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F7E6" w14:textId="7ED553E3" w:rsidR="00C07ABC" w:rsidRDefault="006629DA" w:rsidP="006629DA">
      <w:pPr>
        <w:spacing w:line="278" w:lineRule="auto"/>
        <w:jc w:val="center"/>
        <w:rPr>
          <w:rFonts w:ascii="Aptos" w:hAnsi="Aptos"/>
          <w:b/>
          <w:bCs/>
          <w:sz w:val="24"/>
          <w:szCs w:val="24"/>
        </w:rPr>
      </w:pPr>
      <w:r w:rsidRPr="00C66454">
        <w:rPr>
          <w:rFonts w:ascii="Helvetica" w:hAnsi="Helvetica" w:cs="Helvetica"/>
          <w:noProof/>
          <w:lang w:eastAsia="en-GB"/>
        </w:rPr>
        <w:drawing>
          <wp:inline distT="0" distB="0" distL="0" distR="0" wp14:anchorId="59003242" wp14:editId="7795057C">
            <wp:extent cx="1945640" cy="1945640"/>
            <wp:effectExtent l="0" t="0" r="0" b="0"/>
            <wp:docPr id="2" name="Picture 2" descr="New 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SAF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5640" cy="1945640"/>
                    </a:xfrm>
                    <a:prstGeom prst="rect">
                      <a:avLst/>
                    </a:prstGeom>
                    <a:noFill/>
                    <a:ln>
                      <a:noFill/>
                    </a:ln>
                  </pic:spPr>
                </pic:pic>
              </a:graphicData>
            </a:graphic>
          </wp:inline>
        </w:drawing>
      </w:r>
    </w:p>
    <w:p w14:paraId="28E3E9A0" w14:textId="66047A95" w:rsidR="00D235C7" w:rsidRDefault="003B7EBD" w:rsidP="00E127E4">
      <w:pPr>
        <w:spacing w:line="278" w:lineRule="auto"/>
        <w:rPr>
          <w:rFonts w:ascii="Aptos" w:hAnsi="Aptos"/>
          <w:b/>
          <w:bCs/>
          <w:sz w:val="24"/>
          <w:szCs w:val="24"/>
        </w:rPr>
      </w:pPr>
      <w:r>
        <w:rPr>
          <w:rFonts w:ascii="Aptos" w:hAnsi="Aptos"/>
          <w:b/>
          <w:bCs/>
          <w:sz w:val="24"/>
          <w:szCs w:val="24"/>
        </w:rPr>
        <w:t xml:space="preserve">Associate Tutor for </w:t>
      </w:r>
      <w:proofErr w:type="spellStart"/>
      <w:r w:rsidR="004B4665">
        <w:rPr>
          <w:rFonts w:ascii="Aptos" w:hAnsi="Aptos"/>
          <w:b/>
          <w:bCs/>
          <w:sz w:val="24"/>
          <w:szCs w:val="24"/>
        </w:rPr>
        <w:t>Viennoiserie</w:t>
      </w:r>
      <w:proofErr w:type="spellEnd"/>
      <w:r w:rsidR="00B97114">
        <w:rPr>
          <w:rFonts w:ascii="Aptos" w:hAnsi="Aptos"/>
          <w:b/>
          <w:bCs/>
          <w:sz w:val="24"/>
          <w:szCs w:val="24"/>
        </w:rPr>
        <w:t xml:space="preserve"> and Patisserie</w:t>
      </w:r>
    </w:p>
    <w:p w14:paraId="25E3BECC" w14:textId="747AF02B" w:rsidR="009F3981" w:rsidRPr="005D5742" w:rsidRDefault="009F3981" w:rsidP="00E127E4">
      <w:pPr>
        <w:spacing w:line="278" w:lineRule="auto"/>
        <w:rPr>
          <w:rFonts w:ascii="Aptos" w:hAnsi="Aptos"/>
          <w:b/>
          <w:bCs/>
          <w:sz w:val="24"/>
          <w:szCs w:val="24"/>
        </w:rPr>
      </w:pPr>
      <w:r>
        <w:rPr>
          <w:rFonts w:ascii="Aptos" w:hAnsi="Aptos"/>
          <w:b/>
          <w:bCs/>
          <w:sz w:val="24"/>
          <w:szCs w:val="24"/>
        </w:rPr>
        <w:t>Hourly paid work</w:t>
      </w:r>
      <w:r w:rsidR="00693D7F">
        <w:rPr>
          <w:rFonts w:ascii="Aptos" w:hAnsi="Aptos"/>
          <w:b/>
          <w:bCs/>
          <w:sz w:val="24"/>
          <w:szCs w:val="24"/>
        </w:rPr>
        <w:t xml:space="preserve"> </w:t>
      </w:r>
    </w:p>
    <w:p w14:paraId="1CCFC0C8" w14:textId="1537FC75" w:rsidR="00693D7F" w:rsidRDefault="00693D7F" w:rsidP="00ED6E6A">
      <w:pPr>
        <w:ind w:firstLine="426"/>
        <w:rPr>
          <w:rFonts w:ascii="Aptos" w:eastAsia="Aptos" w:hAnsi="Aptos" w:cs="Aptos"/>
          <w:sz w:val="24"/>
          <w:szCs w:val="24"/>
          <w:lang w:val="en-US"/>
        </w:rPr>
      </w:pPr>
      <w:r>
        <w:rPr>
          <w:rFonts w:ascii="Aptos" w:eastAsia="Aptos" w:hAnsi="Aptos" w:cs="Aptos"/>
          <w:sz w:val="24"/>
          <w:szCs w:val="24"/>
          <w:lang w:val="en-US"/>
        </w:rPr>
        <w:t>Typically</w:t>
      </w:r>
      <w:r w:rsidR="0071204A">
        <w:rPr>
          <w:rFonts w:ascii="Aptos" w:eastAsia="Aptos" w:hAnsi="Aptos" w:cs="Aptos"/>
          <w:sz w:val="24"/>
          <w:szCs w:val="24"/>
          <w:lang w:val="en-US"/>
        </w:rPr>
        <w:t>,</w:t>
      </w:r>
      <w:r>
        <w:rPr>
          <w:rFonts w:ascii="Aptos" w:eastAsia="Aptos" w:hAnsi="Aptos" w:cs="Aptos"/>
          <w:sz w:val="24"/>
          <w:szCs w:val="24"/>
          <w:lang w:val="en-US"/>
        </w:rPr>
        <w:t xml:space="preserve"> </w:t>
      </w:r>
      <w:r w:rsidR="003C2D5A">
        <w:rPr>
          <w:rFonts w:ascii="Aptos" w:eastAsia="Aptos" w:hAnsi="Aptos" w:cs="Aptos"/>
          <w:sz w:val="24"/>
          <w:szCs w:val="24"/>
          <w:lang w:val="en-US"/>
        </w:rPr>
        <w:t xml:space="preserve">24 </w:t>
      </w:r>
      <w:r w:rsidR="0071204A">
        <w:rPr>
          <w:rFonts w:ascii="Aptos" w:eastAsia="Aptos" w:hAnsi="Aptos" w:cs="Aptos"/>
          <w:sz w:val="24"/>
          <w:szCs w:val="24"/>
          <w:lang w:val="en-US"/>
        </w:rPr>
        <w:t xml:space="preserve">x </w:t>
      </w:r>
      <w:r w:rsidR="003C2D5A">
        <w:rPr>
          <w:rFonts w:ascii="Aptos" w:eastAsia="Aptos" w:hAnsi="Aptos" w:cs="Aptos"/>
          <w:sz w:val="24"/>
          <w:szCs w:val="24"/>
          <w:lang w:val="en-US"/>
        </w:rPr>
        <w:t xml:space="preserve">6h or 7h teaching days per year in blocks of </w:t>
      </w:r>
      <w:r w:rsidR="009D4F7D">
        <w:rPr>
          <w:rFonts w:ascii="Aptos" w:eastAsia="Aptos" w:hAnsi="Aptos" w:cs="Aptos"/>
          <w:sz w:val="24"/>
          <w:szCs w:val="24"/>
          <w:lang w:val="en-US"/>
        </w:rPr>
        <w:t>2</w:t>
      </w:r>
      <w:r w:rsidR="003C2D5A">
        <w:rPr>
          <w:rFonts w:ascii="Aptos" w:eastAsia="Aptos" w:hAnsi="Aptos" w:cs="Aptos"/>
          <w:sz w:val="24"/>
          <w:szCs w:val="24"/>
          <w:lang w:val="en-US"/>
        </w:rPr>
        <w:t xml:space="preserve"> to 5 at a time.</w:t>
      </w:r>
    </w:p>
    <w:p w14:paraId="0D079B92" w14:textId="7BBA728A" w:rsidR="008D33AA" w:rsidRPr="00ED6E6A" w:rsidRDefault="00ED6E6A" w:rsidP="00ED6E6A">
      <w:pPr>
        <w:ind w:firstLine="426"/>
        <w:rPr>
          <w:rFonts w:ascii="Aptos" w:eastAsia="Aptos" w:hAnsi="Aptos" w:cs="Aptos"/>
          <w:sz w:val="24"/>
          <w:szCs w:val="24"/>
          <w:lang w:val="en-US"/>
        </w:rPr>
      </w:pPr>
      <w:r>
        <w:rPr>
          <w:rFonts w:ascii="Aptos" w:eastAsia="Aptos" w:hAnsi="Aptos" w:cs="Aptos"/>
          <w:sz w:val="24"/>
          <w:szCs w:val="24"/>
          <w:lang w:val="en-US"/>
        </w:rPr>
        <w:t>V</w:t>
      </w:r>
      <w:r w:rsidR="18F18569" w:rsidRPr="042DBDD9">
        <w:rPr>
          <w:rFonts w:ascii="Aptos" w:eastAsia="Aptos" w:hAnsi="Aptos" w:cs="Aptos"/>
          <w:sz w:val="24"/>
          <w:szCs w:val="24"/>
          <w:lang w:val="en-US"/>
        </w:rPr>
        <w:t xml:space="preserve">ariable depending on </w:t>
      </w:r>
      <w:r>
        <w:rPr>
          <w:rFonts w:ascii="Aptos" w:eastAsia="Aptos" w:hAnsi="Aptos" w:cs="Aptos"/>
          <w:sz w:val="24"/>
          <w:szCs w:val="24"/>
          <w:lang w:val="en-US"/>
        </w:rPr>
        <w:t xml:space="preserve">the </w:t>
      </w:r>
      <w:r w:rsidR="18F18569" w:rsidRPr="042DBDD9">
        <w:rPr>
          <w:rFonts w:ascii="Aptos" w:eastAsia="Aptos" w:hAnsi="Aptos" w:cs="Aptos"/>
          <w:sz w:val="24"/>
          <w:szCs w:val="24"/>
          <w:lang w:val="en-US"/>
        </w:rPr>
        <w:t>teaching timetabl</w:t>
      </w:r>
      <w:r>
        <w:rPr>
          <w:rFonts w:ascii="Aptos" w:eastAsia="Aptos" w:hAnsi="Aptos" w:cs="Aptos"/>
          <w:sz w:val="24"/>
          <w:szCs w:val="24"/>
          <w:lang w:val="en-US"/>
        </w:rPr>
        <w:t xml:space="preserve">e.  </w:t>
      </w:r>
    </w:p>
    <w:p w14:paraId="48E0470A" w14:textId="05BE5F7C" w:rsidR="008D33AA" w:rsidRPr="008D33AA" w:rsidRDefault="008D33AA" w:rsidP="008D33AA">
      <w:pPr>
        <w:ind w:firstLine="426"/>
        <w:rPr>
          <w:rFonts w:ascii="Aptos" w:eastAsia="Aptos" w:hAnsi="Aptos" w:cs="Aptos"/>
          <w:sz w:val="24"/>
          <w:szCs w:val="24"/>
        </w:rPr>
      </w:pPr>
      <w:r w:rsidRPr="3CD58FEC">
        <w:rPr>
          <w:rFonts w:ascii="Aptos" w:eastAsia="Aptos" w:hAnsi="Aptos" w:cs="Aptos"/>
          <w:sz w:val="24"/>
          <w:szCs w:val="24"/>
        </w:rPr>
        <w:t>A 30 min break (unpaid for lunch should be taken on days exceeding 6</w:t>
      </w:r>
    </w:p>
    <w:p w14:paraId="72477887" w14:textId="3E686080" w:rsidR="00D235C7" w:rsidRPr="004E7AC8" w:rsidRDefault="008D33AA" w:rsidP="3CD58FEC">
      <w:pPr>
        <w:ind w:firstLine="426"/>
        <w:rPr>
          <w:rFonts w:ascii="Aptos" w:eastAsia="Aptos" w:hAnsi="Aptos" w:cs="Aptos"/>
          <w:sz w:val="24"/>
          <w:szCs w:val="24"/>
          <w:lang w:val="en-US"/>
        </w:rPr>
      </w:pPr>
      <w:r w:rsidRPr="3CD58FEC">
        <w:rPr>
          <w:rFonts w:ascii="Aptos" w:eastAsia="Aptos" w:hAnsi="Aptos" w:cs="Aptos"/>
          <w:sz w:val="24"/>
          <w:szCs w:val="24"/>
        </w:rPr>
        <w:t>Hr).</w:t>
      </w:r>
      <w:r w:rsidR="004B4665" w:rsidRPr="3CD58FEC">
        <w:rPr>
          <w:rFonts w:ascii="Aptos" w:eastAsia="Aptos" w:hAnsi="Aptos" w:cs="Aptos"/>
          <w:sz w:val="24"/>
          <w:szCs w:val="24"/>
          <w:lang w:val="en-US"/>
        </w:rPr>
        <w:t xml:space="preserve"> </w:t>
      </w:r>
    </w:p>
    <w:p w14:paraId="64E5B4DD" w14:textId="77777777" w:rsidR="00D235C7" w:rsidRPr="00E407CF" w:rsidRDefault="00D235C7" w:rsidP="00D235C7">
      <w:pPr>
        <w:rPr>
          <w:rFonts w:ascii="Aptos" w:eastAsia="Aptos" w:hAnsi="Aptos" w:cs="Aptos"/>
          <w:b/>
          <w:bCs/>
          <w:sz w:val="24"/>
          <w:szCs w:val="24"/>
        </w:rPr>
      </w:pPr>
      <w:r w:rsidRPr="00E407CF">
        <w:rPr>
          <w:rFonts w:ascii="Aptos" w:eastAsia="Aptos" w:hAnsi="Aptos" w:cs="Aptos"/>
          <w:b/>
          <w:bCs/>
          <w:sz w:val="24"/>
          <w:szCs w:val="24"/>
        </w:rPr>
        <w:t>Location</w:t>
      </w:r>
    </w:p>
    <w:p w14:paraId="5B587D51" w14:textId="77777777" w:rsidR="00D235C7" w:rsidRDefault="00D235C7" w:rsidP="00D235C7">
      <w:pPr>
        <w:rPr>
          <w:rFonts w:ascii="Aptos" w:eastAsia="Aptos" w:hAnsi="Aptos" w:cs="Aptos"/>
          <w:sz w:val="24"/>
          <w:szCs w:val="24"/>
          <w:lang w:val="en-US"/>
        </w:rPr>
      </w:pPr>
      <w:r w:rsidRPr="00E407CF">
        <w:rPr>
          <w:rFonts w:ascii="Aptos" w:eastAsia="Aptos" w:hAnsi="Aptos" w:cs="Aptos"/>
          <w:sz w:val="24"/>
          <w:szCs w:val="24"/>
          <w:lang w:val="en-US"/>
        </w:rPr>
        <w:t>The School of Artisan Food, Lower Motor Yard, Welbeck, Nottinghamshire, S80 3LR</w:t>
      </w:r>
    </w:p>
    <w:p w14:paraId="0D1718D7" w14:textId="683E6B7E" w:rsidR="00122450" w:rsidRPr="00AA57C8" w:rsidRDefault="00585670" w:rsidP="00D235C7">
      <w:pPr>
        <w:rPr>
          <w:rFonts w:ascii="Aptos" w:eastAsia="Aptos" w:hAnsi="Aptos" w:cs="Aptos"/>
          <w:b/>
          <w:bCs/>
          <w:sz w:val="24"/>
          <w:szCs w:val="24"/>
          <w:lang w:val="en-US"/>
        </w:rPr>
      </w:pPr>
      <w:r>
        <w:rPr>
          <w:rFonts w:ascii="Aptos" w:eastAsia="Aptos" w:hAnsi="Aptos" w:cs="Aptos"/>
          <w:b/>
          <w:bCs/>
          <w:sz w:val="24"/>
          <w:szCs w:val="24"/>
          <w:lang w:val="en-US"/>
        </w:rPr>
        <w:t>P</w:t>
      </w:r>
      <w:r w:rsidR="00B97114">
        <w:rPr>
          <w:rFonts w:ascii="Aptos" w:eastAsia="Aptos" w:hAnsi="Aptos" w:cs="Aptos"/>
          <w:b/>
          <w:bCs/>
          <w:sz w:val="24"/>
          <w:szCs w:val="24"/>
          <w:lang w:val="en-US"/>
        </w:rPr>
        <w:t xml:space="preserve">ay </w:t>
      </w:r>
      <w:r w:rsidR="00AA57C8" w:rsidRPr="00AA57C8">
        <w:rPr>
          <w:rFonts w:ascii="Aptos" w:eastAsia="Aptos" w:hAnsi="Aptos" w:cs="Aptos"/>
          <w:b/>
          <w:bCs/>
          <w:sz w:val="24"/>
          <w:szCs w:val="24"/>
          <w:lang w:val="en-US"/>
        </w:rPr>
        <w:t>and benefits</w:t>
      </w:r>
    </w:p>
    <w:p w14:paraId="11B94CBA" w14:textId="5F53B37A" w:rsidR="00C53A1F" w:rsidRDefault="00E96846" w:rsidP="00F5386B">
      <w:pPr>
        <w:rPr>
          <w:rFonts w:ascii="Aptos" w:hAnsi="Aptos"/>
          <w:sz w:val="24"/>
          <w:szCs w:val="24"/>
        </w:rPr>
      </w:pPr>
      <w:r>
        <w:rPr>
          <w:rFonts w:ascii="Aptos" w:hAnsi="Aptos"/>
          <w:sz w:val="24"/>
          <w:szCs w:val="24"/>
        </w:rPr>
        <w:t>Paid at a</w:t>
      </w:r>
      <w:r w:rsidR="007A54DB">
        <w:rPr>
          <w:rFonts w:ascii="Aptos" w:hAnsi="Aptos"/>
          <w:sz w:val="24"/>
          <w:szCs w:val="24"/>
        </w:rPr>
        <w:t>n h</w:t>
      </w:r>
      <w:r w:rsidR="00B97114">
        <w:rPr>
          <w:rFonts w:ascii="Aptos" w:hAnsi="Aptos"/>
          <w:sz w:val="24"/>
          <w:szCs w:val="24"/>
        </w:rPr>
        <w:t xml:space="preserve">ourly rate </w:t>
      </w:r>
      <w:r w:rsidR="007C27C2">
        <w:rPr>
          <w:rFonts w:ascii="Aptos" w:hAnsi="Aptos"/>
          <w:sz w:val="24"/>
          <w:szCs w:val="24"/>
        </w:rPr>
        <w:t xml:space="preserve">for teaching </w:t>
      </w:r>
      <w:r w:rsidR="00770E59">
        <w:rPr>
          <w:rFonts w:ascii="Aptos" w:hAnsi="Aptos"/>
          <w:sz w:val="24"/>
          <w:szCs w:val="24"/>
        </w:rPr>
        <w:t>delivered in accordance with a pre-agreed schedule</w:t>
      </w:r>
      <w:r>
        <w:rPr>
          <w:rFonts w:ascii="Aptos" w:hAnsi="Aptos"/>
          <w:sz w:val="24"/>
          <w:szCs w:val="24"/>
        </w:rPr>
        <w:t xml:space="preserve"> (negotiated at the start of the academic year)</w:t>
      </w:r>
      <w:r w:rsidR="00AC59BA">
        <w:rPr>
          <w:rFonts w:ascii="Aptos" w:hAnsi="Aptos"/>
          <w:sz w:val="24"/>
          <w:szCs w:val="24"/>
        </w:rPr>
        <w:t xml:space="preserve">. </w:t>
      </w:r>
      <w:r w:rsidR="007C675C">
        <w:rPr>
          <w:rFonts w:ascii="Aptos" w:hAnsi="Aptos"/>
          <w:sz w:val="24"/>
          <w:szCs w:val="24"/>
        </w:rPr>
        <w:t xml:space="preserve">The rate </w:t>
      </w:r>
      <w:r>
        <w:rPr>
          <w:rFonts w:ascii="Aptos" w:hAnsi="Aptos"/>
          <w:sz w:val="24"/>
          <w:szCs w:val="24"/>
        </w:rPr>
        <w:t xml:space="preserve">of pay is at a </w:t>
      </w:r>
      <w:r w:rsidR="007C675C">
        <w:rPr>
          <w:rFonts w:ascii="Aptos" w:hAnsi="Aptos"/>
          <w:sz w:val="24"/>
          <w:szCs w:val="24"/>
        </w:rPr>
        <w:t xml:space="preserve">higher rate, in line with </w:t>
      </w:r>
      <w:r w:rsidR="002C5720">
        <w:rPr>
          <w:rFonts w:ascii="Aptos" w:hAnsi="Aptos"/>
          <w:sz w:val="24"/>
          <w:szCs w:val="24"/>
        </w:rPr>
        <w:t xml:space="preserve">equivalent pay-rates for the higher education sector, acknowledging </w:t>
      </w:r>
      <w:r w:rsidR="00966102">
        <w:rPr>
          <w:rFonts w:ascii="Aptos" w:hAnsi="Aptos"/>
          <w:sz w:val="24"/>
          <w:szCs w:val="24"/>
        </w:rPr>
        <w:t xml:space="preserve">that teaching hours include </w:t>
      </w:r>
      <w:r w:rsidR="00AC59BA" w:rsidRPr="00AC59BA">
        <w:rPr>
          <w:rFonts w:ascii="Aptos" w:hAnsi="Aptos"/>
          <w:sz w:val="24"/>
          <w:szCs w:val="24"/>
        </w:rPr>
        <w:t>preparation, administration and assessment activities (including standardisation, moderation etc</w:t>
      </w:r>
      <w:r w:rsidR="00AC59BA">
        <w:rPr>
          <w:rFonts w:ascii="Aptos" w:hAnsi="Aptos"/>
          <w:sz w:val="24"/>
          <w:szCs w:val="24"/>
        </w:rPr>
        <w:t>)</w:t>
      </w:r>
      <w:r w:rsidR="00966102">
        <w:rPr>
          <w:rFonts w:ascii="Aptos" w:hAnsi="Aptos"/>
          <w:sz w:val="24"/>
          <w:szCs w:val="24"/>
        </w:rPr>
        <w:t xml:space="preserve"> that are </w:t>
      </w:r>
      <w:r w:rsidR="00C82E9C">
        <w:rPr>
          <w:rFonts w:ascii="Aptos" w:hAnsi="Aptos"/>
          <w:sz w:val="24"/>
          <w:szCs w:val="24"/>
        </w:rPr>
        <w:t>considered part of</w:t>
      </w:r>
      <w:r w:rsidR="00781908">
        <w:rPr>
          <w:rFonts w:ascii="Aptos" w:hAnsi="Aptos"/>
          <w:sz w:val="24"/>
          <w:szCs w:val="24"/>
        </w:rPr>
        <w:t>, not additional, to</w:t>
      </w:r>
      <w:r w:rsidR="00C82E9C">
        <w:rPr>
          <w:rFonts w:ascii="Aptos" w:hAnsi="Aptos"/>
          <w:sz w:val="24"/>
          <w:szCs w:val="24"/>
        </w:rPr>
        <w:t xml:space="preserve"> paid</w:t>
      </w:r>
      <w:r w:rsidR="00781908">
        <w:rPr>
          <w:rFonts w:ascii="Aptos" w:hAnsi="Aptos"/>
          <w:sz w:val="24"/>
          <w:szCs w:val="24"/>
        </w:rPr>
        <w:t>-</w:t>
      </w:r>
      <w:r w:rsidR="00C82E9C">
        <w:rPr>
          <w:rFonts w:ascii="Aptos" w:hAnsi="Aptos"/>
          <w:sz w:val="24"/>
          <w:szCs w:val="24"/>
        </w:rPr>
        <w:t>for teaching hours</w:t>
      </w:r>
      <w:r w:rsidR="007A54DB">
        <w:rPr>
          <w:rFonts w:ascii="Aptos" w:hAnsi="Aptos"/>
          <w:sz w:val="24"/>
          <w:szCs w:val="24"/>
        </w:rPr>
        <w:t xml:space="preserve">. </w:t>
      </w:r>
    </w:p>
    <w:p w14:paraId="5062C1BE" w14:textId="10BAF739" w:rsidR="00474F7A" w:rsidRDefault="00713791" w:rsidP="00F5386B">
      <w:pPr>
        <w:rPr>
          <w:rFonts w:ascii="Aptos" w:hAnsi="Aptos"/>
          <w:sz w:val="24"/>
          <w:szCs w:val="24"/>
        </w:rPr>
      </w:pPr>
      <w:r>
        <w:rPr>
          <w:rFonts w:ascii="Aptos" w:hAnsi="Aptos"/>
          <w:sz w:val="24"/>
          <w:szCs w:val="24"/>
        </w:rPr>
        <w:t>Accommodation and travel e</w:t>
      </w:r>
      <w:r w:rsidR="00474F7A" w:rsidRPr="00474F7A">
        <w:rPr>
          <w:rFonts w:ascii="Aptos" w:hAnsi="Aptos"/>
          <w:sz w:val="24"/>
          <w:szCs w:val="24"/>
        </w:rPr>
        <w:t xml:space="preserve">xpenses are not typically paid </w:t>
      </w:r>
      <w:r w:rsidR="00D21957">
        <w:rPr>
          <w:rFonts w:ascii="Aptos" w:hAnsi="Aptos"/>
          <w:sz w:val="24"/>
          <w:szCs w:val="24"/>
        </w:rPr>
        <w:t xml:space="preserve">unless </w:t>
      </w:r>
      <w:r>
        <w:rPr>
          <w:rFonts w:ascii="Aptos" w:hAnsi="Aptos"/>
          <w:sz w:val="24"/>
          <w:szCs w:val="24"/>
        </w:rPr>
        <w:t xml:space="preserve">your home is located </w:t>
      </w:r>
      <w:r w:rsidR="00D21957">
        <w:rPr>
          <w:rFonts w:ascii="Aptos" w:hAnsi="Aptos"/>
          <w:sz w:val="24"/>
          <w:szCs w:val="24"/>
        </w:rPr>
        <w:t xml:space="preserve">outside of </w:t>
      </w:r>
      <w:r w:rsidR="00474F7A" w:rsidRPr="00474F7A">
        <w:rPr>
          <w:rFonts w:ascii="Aptos" w:hAnsi="Aptos"/>
          <w:sz w:val="24"/>
          <w:szCs w:val="24"/>
        </w:rPr>
        <w:t xml:space="preserve">a standard commute radius.  </w:t>
      </w:r>
    </w:p>
    <w:p w14:paraId="623B2C03" w14:textId="77777777" w:rsidR="00C36887" w:rsidRDefault="00D804A8" w:rsidP="00C36887">
      <w:pPr>
        <w:rPr>
          <w:rFonts w:ascii="Aptos" w:hAnsi="Aptos"/>
          <w:sz w:val="24"/>
          <w:szCs w:val="24"/>
        </w:rPr>
      </w:pPr>
      <w:r>
        <w:rPr>
          <w:rFonts w:ascii="Aptos" w:hAnsi="Aptos"/>
          <w:sz w:val="24"/>
          <w:szCs w:val="24"/>
        </w:rPr>
        <w:t>H</w:t>
      </w:r>
      <w:r w:rsidRPr="00D804A8">
        <w:rPr>
          <w:rFonts w:ascii="Aptos" w:hAnsi="Aptos"/>
          <w:sz w:val="24"/>
          <w:szCs w:val="24"/>
        </w:rPr>
        <w:t xml:space="preserve">oliday entitlement </w:t>
      </w:r>
      <w:r w:rsidR="00D96F91">
        <w:rPr>
          <w:rFonts w:ascii="Aptos" w:hAnsi="Aptos"/>
          <w:sz w:val="24"/>
          <w:szCs w:val="24"/>
        </w:rPr>
        <w:t xml:space="preserve">is paid as an uplift to the teaching hours rate, </w:t>
      </w:r>
      <w:r w:rsidRPr="00D804A8">
        <w:rPr>
          <w:rFonts w:ascii="Aptos" w:hAnsi="Aptos"/>
          <w:sz w:val="24"/>
          <w:szCs w:val="24"/>
        </w:rPr>
        <w:t>depend</w:t>
      </w:r>
      <w:r w:rsidR="00D96F91">
        <w:rPr>
          <w:rFonts w:ascii="Aptos" w:hAnsi="Aptos"/>
          <w:sz w:val="24"/>
          <w:szCs w:val="24"/>
        </w:rPr>
        <w:t>ing</w:t>
      </w:r>
      <w:r w:rsidRPr="00D804A8">
        <w:rPr>
          <w:rFonts w:ascii="Aptos" w:hAnsi="Aptos"/>
          <w:sz w:val="24"/>
          <w:szCs w:val="24"/>
        </w:rPr>
        <w:t xml:space="preserve"> on the number of hours </w:t>
      </w:r>
      <w:proofErr w:type="gramStart"/>
      <w:r w:rsidRPr="00D804A8">
        <w:rPr>
          <w:rFonts w:ascii="Aptos" w:hAnsi="Aptos"/>
          <w:sz w:val="24"/>
          <w:szCs w:val="24"/>
        </w:rPr>
        <w:t>actually work</w:t>
      </w:r>
      <w:r>
        <w:rPr>
          <w:rFonts w:ascii="Aptos" w:hAnsi="Aptos"/>
          <w:sz w:val="24"/>
          <w:szCs w:val="24"/>
        </w:rPr>
        <w:t>ed</w:t>
      </w:r>
      <w:proofErr w:type="gramEnd"/>
      <w:r w:rsidRPr="00D804A8">
        <w:rPr>
          <w:rFonts w:ascii="Aptos" w:hAnsi="Aptos"/>
          <w:sz w:val="24"/>
          <w:szCs w:val="24"/>
        </w:rPr>
        <w:t xml:space="preserve"> and pro-rated </w:t>
      </w:r>
      <w:proofErr w:type="gramStart"/>
      <w:r w:rsidRPr="00D804A8">
        <w:rPr>
          <w:rFonts w:ascii="Aptos" w:hAnsi="Aptos"/>
          <w:sz w:val="24"/>
          <w:szCs w:val="24"/>
        </w:rPr>
        <w:t>on the basis of</w:t>
      </w:r>
      <w:proofErr w:type="gramEnd"/>
      <w:r w:rsidRPr="00D804A8">
        <w:rPr>
          <w:rFonts w:ascii="Aptos" w:hAnsi="Aptos"/>
          <w:sz w:val="24"/>
          <w:szCs w:val="24"/>
        </w:rPr>
        <w:t xml:space="preserve"> a full-time entitlement of the statutory minimum of 28 days holiday during each full holiday year (including public holidays in England and Wales). </w:t>
      </w:r>
      <w:r w:rsidR="00C36887">
        <w:rPr>
          <w:rFonts w:ascii="Aptos" w:hAnsi="Aptos"/>
          <w:sz w:val="24"/>
          <w:szCs w:val="24"/>
        </w:rPr>
        <w:t xml:space="preserve"> </w:t>
      </w:r>
    </w:p>
    <w:p w14:paraId="536AAB01" w14:textId="77777777" w:rsidR="0007693E" w:rsidRPr="00650A63" w:rsidRDefault="0007693E" w:rsidP="0007693E">
      <w:pPr>
        <w:pStyle w:val="ListParagraph"/>
        <w:numPr>
          <w:ilvl w:val="0"/>
          <w:numId w:val="14"/>
        </w:numPr>
        <w:spacing w:after="0" w:line="278" w:lineRule="auto"/>
        <w:rPr>
          <w:rFonts w:ascii="Aptos" w:hAnsi="Aptos"/>
          <w:sz w:val="24"/>
          <w:szCs w:val="24"/>
        </w:rPr>
      </w:pPr>
      <w:r w:rsidRPr="00650A63">
        <w:rPr>
          <w:rFonts w:ascii="Aptos" w:hAnsi="Aptos"/>
          <w:sz w:val="24"/>
          <w:szCs w:val="24"/>
        </w:rPr>
        <w:t xml:space="preserve">Opportunities to access School of Artisan Food courses, additional professional development opportunities, and to gain certifications  </w:t>
      </w:r>
    </w:p>
    <w:p w14:paraId="3E2F1E9A" w14:textId="77777777" w:rsidR="0007693E" w:rsidRPr="00650A63" w:rsidRDefault="0007693E" w:rsidP="0007693E">
      <w:pPr>
        <w:pStyle w:val="ListParagraph"/>
        <w:numPr>
          <w:ilvl w:val="0"/>
          <w:numId w:val="14"/>
        </w:numPr>
        <w:spacing w:after="0" w:line="278" w:lineRule="auto"/>
        <w:rPr>
          <w:rFonts w:ascii="Aptos" w:hAnsi="Aptos"/>
          <w:sz w:val="24"/>
          <w:szCs w:val="24"/>
        </w:rPr>
      </w:pPr>
      <w:r w:rsidRPr="00650A63">
        <w:rPr>
          <w:rFonts w:ascii="Aptos" w:hAnsi="Aptos"/>
          <w:sz w:val="24"/>
          <w:szCs w:val="24"/>
        </w:rPr>
        <w:t xml:space="preserve">The Welbeck Card – 9% staff cash discount plus ‘savings points’ at Welbeck Farm Shop, The Harley Gallery and The Portland Collection  </w:t>
      </w:r>
    </w:p>
    <w:p w14:paraId="30B5E099" w14:textId="77777777" w:rsidR="0007693E" w:rsidRPr="00650A63" w:rsidRDefault="0007693E" w:rsidP="0007693E">
      <w:pPr>
        <w:pStyle w:val="ListParagraph"/>
        <w:numPr>
          <w:ilvl w:val="0"/>
          <w:numId w:val="14"/>
        </w:numPr>
        <w:spacing w:after="0" w:line="278" w:lineRule="auto"/>
        <w:rPr>
          <w:rFonts w:ascii="Aptos" w:hAnsi="Aptos"/>
          <w:sz w:val="24"/>
          <w:szCs w:val="24"/>
        </w:rPr>
      </w:pPr>
      <w:r w:rsidRPr="00650A63">
        <w:rPr>
          <w:rFonts w:ascii="Aptos" w:hAnsi="Aptos"/>
          <w:sz w:val="24"/>
          <w:szCs w:val="24"/>
        </w:rPr>
        <w:lastRenderedPageBreak/>
        <w:t xml:space="preserve">Access to various discounts across the estate throughout the year, including School of Artisan Food Friends and Family Discounts, and discounts at Welbeck Holiday Cottages, </w:t>
      </w:r>
      <w:proofErr w:type="spellStart"/>
      <w:r w:rsidRPr="00650A63">
        <w:rPr>
          <w:rFonts w:ascii="Aptos" w:hAnsi="Aptos"/>
          <w:sz w:val="24"/>
          <w:szCs w:val="24"/>
        </w:rPr>
        <w:t>Cuckney</w:t>
      </w:r>
      <w:proofErr w:type="spellEnd"/>
      <w:r w:rsidRPr="00650A63">
        <w:rPr>
          <w:rFonts w:ascii="Aptos" w:hAnsi="Aptos"/>
          <w:sz w:val="24"/>
          <w:szCs w:val="24"/>
        </w:rPr>
        <w:t xml:space="preserve"> House, and Lady Margaret Hall bookings  </w:t>
      </w:r>
    </w:p>
    <w:p w14:paraId="4677C991" w14:textId="2923BCB9" w:rsidR="0007693E" w:rsidRPr="00FD1FC7" w:rsidRDefault="0007693E" w:rsidP="00D235C7">
      <w:pPr>
        <w:pStyle w:val="ListParagraph"/>
        <w:numPr>
          <w:ilvl w:val="0"/>
          <w:numId w:val="14"/>
        </w:numPr>
        <w:spacing w:line="278" w:lineRule="auto"/>
        <w:rPr>
          <w:rFonts w:ascii="Aptos" w:hAnsi="Aptos"/>
          <w:sz w:val="24"/>
          <w:szCs w:val="24"/>
        </w:rPr>
      </w:pPr>
      <w:r w:rsidRPr="00650A63">
        <w:rPr>
          <w:rFonts w:ascii="Aptos" w:hAnsi="Aptos"/>
          <w:sz w:val="24"/>
          <w:szCs w:val="24"/>
        </w:rPr>
        <w:t xml:space="preserve">Monthly free drink at The Welbeck Abbey Brewery on the last Friday of every month for all employees. Family and </w:t>
      </w:r>
      <w:proofErr w:type="gramStart"/>
      <w:r w:rsidRPr="00650A63">
        <w:rPr>
          <w:rFonts w:ascii="Aptos" w:hAnsi="Aptos"/>
          <w:sz w:val="24"/>
          <w:szCs w:val="24"/>
        </w:rPr>
        <w:t>pets</w:t>
      </w:r>
      <w:proofErr w:type="gramEnd"/>
      <w:r w:rsidRPr="00650A63">
        <w:rPr>
          <w:rFonts w:ascii="Aptos" w:hAnsi="Aptos"/>
          <w:sz w:val="24"/>
          <w:szCs w:val="24"/>
        </w:rPr>
        <w:t xml:space="preserve"> welcome!</w:t>
      </w:r>
    </w:p>
    <w:p w14:paraId="6CCC7001" w14:textId="77777777" w:rsidR="00D235C7" w:rsidRPr="00E407CF" w:rsidRDefault="00D235C7" w:rsidP="00D235C7">
      <w:pPr>
        <w:spacing w:after="0"/>
        <w:rPr>
          <w:sz w:val="24"/>
          <w:szCs w:val="24"/>
        </w:rPr>
      </w:pPr>
      <w:r w:rsidRPr="00E407CF">
        <w:rPr>
          <w:rFonts w:ascii="Aptos" w:eastAsia="Aptos" w:hAnsi="Aptos" w:cs="Aptos"/>
          <w:b/>
          <w:bCs/>
          <w:sz w:val="24"/>
          <w:szCs w:val="24"/>
        </w:rPr>
        <w:t>Role Description</w:t>
      </w:r>
    </w:p>
    <w:p w14:paraId="4A4ED20D" w14:textId="42A08EBA" w:rsidR="00D235C7" w:rsidRPr="00E210C8" w:rsidRDefault="00D235C7" w:rsidP="00D235C7">
      <w:pPr>
        <w:rPr>
          <w:rFonts w:ascii="Aptos" w:eastAsia="Aptos" w:hAnsi="Aptos" w:cs="Aptos"/>
          <w:sz w:val="24"/>
          <w:szCs w:val="24"/>
          <w:lang w:val="en-US"/>
        </w:rPr>
      </w:pPr>
      <w:r w:rsidRPr="042DBDD9">
        <w:rPr>
          <w:rFonts w:ascii="Aptos" w:eastAsia="Aptos" w:hAnsi="Aptos" w:cs="Aptos"/>
          <w:sz w:val="24"/>
          <w:szCs w:val="24"/>
          <w:lang w:val="en-US"/>
        </w:rPr>
        <w:t>Based on the Welbeck Estate in North Nottinghamshire, The School of Artisan Food is a unique food education provider, attracting students from around the world to a wide range of food production courses.  The School of Artisan Food is a registered charity and</w:t>
      </w:r>
      <w:r w:rsidR="000A0AD7" w:rsidRPr="042DBDD9">
        <w:rPr>
          <w:rFonts w:ascii="Aptos" w:eastAsia="Aptos" w:hAnsi="Aptos" w:cs="Aptos"/>
          <w:sz w:val="24"/>
          <w:szCs w:val="24"/>
          <w:lang w:val="en-US"/>
        </w:rPr>
        <w:t>, as a not-for-profit institution,</w:t>
      </w:r>
      <w:r w:rsidRPr="042DBDD9">
        <w:rPr>
          <w:rFonts w:ascii="Aptos" w:eastAsia="Aptos" w:hAnsi="Aptos" w:cs="Aptos"/>
          <w:sz w:val="24"/>
          <w:szCs w:val="24"/>
          <w:lang w:val="en-US"/>
        </w:rPr>
        <w:t xml:space="preserve"> is committed to providing the widest possible access to its facilities.  The School of Artisan Food offers </w:t>
      </w:r>
      <w:r w:rsidR="00C4172E">
        <w:rPr>
          <w:rFonts w:ascii="Aptos" w:eastAsia="Aptos" w:hAnsi="Aptos" w:cs="Aptos"/>
          <w:sz w:val="24"/>
          <w:szCs w:val="24"/>
          <w:lang w:val="en-US"/>
        </w:rPr>
        <w:t xml:space="preserve">exceptional </w:t>
      </w:r>
      <w:r w:rsidR="55A0C256" w:rsidRPr="042DBDD9">
        <w:rPr>
          <w:rFonts w:ascii="Aptos" w:eastAsia="Aptos" w:hAnsi="Aptos" w:cs="Aptos"/>
          <w:sz w:val="24"/>
          <w:szCs w:val="24"/>
          <w:lang w:val="en-US"/>
        </w:rPr>
        <w:t>higher education qualifications in artisan bakery and, with Nottingham Trent University, in artisan food production. We also del</w:t>
      </w:r>
      <w:r w:rsidR="1F14F8F2" w:rsidRPr="042DBDD9">
        <w:rPr>
          <w:rFonts w:ascii="Aptos" w:eastAsia="Aptos" w:hAnsi="Aptos" w:cs="Aptos"/>
          <w:sz w:val="24"/>
          <w:szCs w:val="24"/>
          <w:lang w:val="en-US"/>
        </w:rPr>
        <w:t>i</w:t>
      </w:r>
      <w:r w:rsidR="55A0C256" w:rsidRPr="042DBDD9">
        <w:rPr>
          <w:rFonts w:ascii="Aptos" w:eastAsia="Aptos" w:hAnsi="Aptos" w:cs="Aptos"/>
          <w:sz w:val="24"/>
          <w:szCs w:val="24"/>
          <w:lang w:val="en-US"/>
        </w:rPr>
        <w:t xml:space="preserve">ver </w:t>
      </w:r>
      <w:r w:rsidRPr="042DBDD9">
        <w:rPr>
          <w:rFonts w:ascii="Aptos" w:eastAsia="Aptos" w:hAnsi="Aptos" w:cs="Aptos"/>
          <w:sz w:val="24"/>
          <w:szCs w:val="24"/>
          <w:lang w:val="en-US"/>
        </w:rPr>
        <w:t xml:space="preserve">skills-based </w:t>
      </w:r>
      <w:r w:rsidR="004B4665" w:rsidRPr="042DBDD9">
        <w:rPr>
          <w:rFonts w:ascii="Aptos" w:eastAsia="Aptos" w:hAnsi="Aptos" w:cs="Aptos"/>
          <w:sz w:val="24"/>
          <w:szCs w:val="24"/>
          <w:lang w:val="en-US"/>
        </w:rPr>
        <w:t>artisanal</w:t>
      </w:r>
      <w:r w:rsidRPr="042DBDD9">
        <w:rPr>
          <w:rFonts w:ascii="Aptos" w:eastAsia="Aptos" w:hAnsi="Aptos" w:cs="Aptos"/>
          <w:sz w:val="24"/>
          <w:szCs w:val="24"/>
          <w:lang w:val="en-US"/>
        </w:rPr>
        <w:t xml:space="preserve"> </w:t>
      </w:r>
      <w:proofErr w:type="gramStart"/>
      <w:r w:rsidRPr="042DBDD9">
        <w:rPr>
          <w:rFonts w:ascii="Aptos" w:eastAsia="Aptos" w:hAnsi="Aptos" w:cs="Aptos"/>
          <w:sz w:val="24"/>
          <w:szCs w:val="24"/>
          <w:lang w:val="en-US"/>
        </w:rPr>
        <w:t>short</w:t>
      </w:r>
      <w:proofErr w:type="gramEnd"/>
      <w:r w:rsidRPr="042DBDD9">
        <w:rPr>
          <w:rFonts w:ascii="Aptos" w:eastAsia="Aptos" w:hAnsi="Aptos" w:cs="Aptos"/>
          <w:sz w:val="24"/>
          <w:szCs w:val="24"/>
          <w:lang w:val="en-US"/>
        </w:rPr>
        <w:t xml:space="preserve">, CPD and bespoke courses, and </w:t>
      </w:r>
      <w:r w:rsidR="6BA81018" w:rsidRPr="042DBDD9">
        <w:rPr>
          <w:rFonts w:ascii="Aptos" w:eastAsia="Aptos" w:hAnsi="Aptos" w:cs="Aptos"/>
          <w:sz w:val="24"/>
          <w:szCs w:val="24"/>
          <w:lang w:val="en-US"/>
        </w:rPr>
        <w:t xml:space="preserve">a successful social impact project working with schools and healthcare providers, </w:t>
      </w:r>
      <w:r w:rsidRPr="042DBDD9">
        <w:rPr>
          <w:rFonts w:ascii="Aptos" w:eastAsia="Aptos" w:hAnsi="Aptos" w:cs="Aptos"/>
          <w:sz w:val="24"/>
          <w:szCs w:val="24"/>
          <w:lang w:val="en-US"/>
        </w:rPr>
        <w:t xml:space="preserve">Best Food Forward. </w:t>
      </w:r>
    </w:p>
    <w:p w14:paraId="6867C636" w14:textId="7A55BBC4" w:rsidR="00246800" w:rsidRDefault="00D235C7" w:rsidP="00920D37">
      <w:pPr>
        <w:rPr>
          <w:rFonts w:ascii="Aptos" w:eastAsia="Aptos" w:hAnsi="Aptos" w:cs="Aptos"/>
          <w:lang w:val="en-US"/>
        </w:rPr>
      </w:pPr>
      <w:r w:rsidRPr="042DBDD9">
        <w:rPr>
          <w:rFonts w:ascii="Aptos" w:eastAsia="Aptos" w:hAnsi="Aptos" w:cs="Aptos"/>
          <w:sz w:val="24"/>
          <w:szCs w:val="24"/>
          <w:lang w:val="en-US"/>
        </w:rPr>
        <w:t xml:space="preserve">We are seeking a dynamic, capable, and, ideally, professionally </w:t>
      </w:r>
      <w:r w:rsidR="001D38D9" w:rsidRPr="042DBDD9">
        <w:rPr>
          <w:rFonts w:ascii="Aptos" w:eastAsia="Aptos" w:hAnsi="Aptos" w:cs="Aptos"/>
          <w:sz w:val="24"/>
          <w:szCs w:val="24"/>
          <w:lang w:val="en-US"/>
        </w:rPr>
        <w:t>qualified t</w:t>
      </w:r>
      <w:r w:rsidR="004B4665" w:rsidRPr="042DBDD9">
        <w:rPr>
          <w:rFonts w:ascii="Aptos" w:eastAsia="Aptos" w:hAnsi="Aptos" w:cs="Aptos"/>
          <w:sz w:val="24"/>
          <w:szCs w:val="24"/>
          <w:lang w:val="en-US"/>
        </w:rPr>
        <w:t>utor</w:t>
      </w:r>
      <w:r w:rsidR="001D38D9" w:rsidRPr="042DBDD9">
        <w:rPr>
          <w:rFonts w:ascii="Aptos" w:eastAsia="Aptos" w:hAnsi="Aptos" w:cs="Aptos"/>
          <w:sz w:val="24"/>
          <w:szCs w:val="24"/>
          <w:lang w:val="en-US"/>
        </w:rPr>
        <w:t xml:space="preserve"> </w:t>
      </w:r>
      <w:r w:rsidRPr="042DBDD9">
        <w:rPr>
          <w:rFonts w:ascii="Aptos" w:eastAsia="Aptos" w:hAnsi="Aptos" w:cs="Aptos"/>
          <w:sz w:val="24"/>
          <w:szCs w:val="24"/>
          <w:lang w:val="en-US"/>
        </w:rPr>
        <w:t xml:space="preserve">to </w:t>
      </w:r>
      <w:r w:rsidR="00920D37">
        <w:rPr>
          <w:rFonts w:ascii="Aptos" w:eastAsia="Aptos" w:hAnsi="Aptos" w:cs="Aptos"/>
          <w:sz w:val="24"/>
          <w:szCs w:val="24"/>
          <w:lang w:val="en-US"/>
        </w:rPr>
        <w:t>m</w:t>
      </w:r>
      <w:r w:rsidR="00920D37" w:rsidRPr="042DBDD9">
        <w:rPr>
          <w:rFonts w:ascii="Aptos" w:eastAsia="Aptos" w:hAnsi="Aptos" w:cs="Aptos"/>
          <w:sz w:val="24"/>
          <w:szCs w:val="24"/>
          <w:lang w:val="en-US"/>
        </w:rPr>
        <w:t>odule</w:t>
      </w:r>
      <w:r w:rsidR="00920D37">
        <w:rPr>
          <w:rFonts w:ascii="Aptos" w:eastAsia="Aptos" w:hAnsi="Aptos" w:cs="Aptos"/>
          <w:sz w:val="24"/>
          <w:szCs w:val="24"/>
          <w:lang w:val="en-US"/>
        </w:rPr>
        <w:t xml:space="preserve"> l</w:t>
      </w:r>
      <w:r w:rsidR="00920D37" w:rsidRPr="042DBDD9">
        <w:rPr>
          <w:rFonts w:ascii="Aptos" w:eastAsia="Aptos" w:hAnsi="Aptos" w:cs="Aptos"/>
          <w:sz w:val="24"/>
          <w:szCs w:val="24"/>
          <w:lang w:val="en-US"/>
        </w:rPr>
        <w:t>ead</w:t>
      </w:r>
      <w:r w:rsidR="00920D37">
        <w:rPr>
          <w:rFonts w:ascii="Aptos" w:eastAsia="Aptos" w:hAnsi="Aptos" w:cs="Aptos"/>
          <w:sz w:val="24"/>
          <w:szCs w:val="24"/>
          <w:lang w:val="en-US"/>
        </w:rPr>
        <w:t>,</w:t>
      </w:r>
      <w:r w:rsidR="00920D37" w:rsidRPr="042DBDD9">
        <w:rPr>
          <w:rFonts w:ascii="Aptos" w:eastAsia="Aptos" w:hAnsi="Aptos" w:cs="Aptos"/>
          <w:sz w:val="24"/>
          <w:szCs w:val="24"/>
          <w:lang w:val="en-US"/>
        </w:rPr>
        <w:t xml:space="preserve"> </w:t>
      </w:r>
      <w:r w:rsidR="001343AB">
        <w:rPr>
          <w:rFonts w:ascii="Aptos" w:eastAsia="Aptos" w:hAnsi="Aptos" w:cs="Aptos"/>
          <w:sz w:val="24"/>
          <w:szCs w:val="24"/>
          <w:lang w:val="en-US"/>
        </w:rPr>
        <w:t xml:space="preserve">deliver </w:t>
      </w:r>
      <w:r w:rsidR="00920D37">
        <w:rPr>
          <w:rFonts w:ascii="Aptos" w:eastAsia="Aptos" w:hAnsi="Aptos" w:cs="Aptos"/>
          <w:sz w:val="24"/>
          <w:szCs w:val="24"/>
          <w:lang w:val="en-US"/>
        </w:rPr>
        <w:t xml:space="preserve">teaching and assessments on </w:t>
      </w:r>
      <w:r w:rsidR="00C57669" w:rsidRPr="042DBDD9">
        <w:rPr>
          <w:rFonts w:ascii="Aptos" w:eastAsia="Aptos" w:hAnsi="Aptos" w:cs="Aptos"/>
          <w:sz w:val="24"/>
          <w:szCs w:val="24"/>
          <w:lang w:val="en-US"/>
        </w:rPr>
        <w:t>our</w:t>
      </w:r>
      <w:r w:rsidR="00920D37">
        <w:rPr>
          <w:rFonts w:ascii="Aptos" w:eastAsia="Aptos" w:hAnsi="Aptos" w:cs="Aptos"/>
          <w:sz w:val="24"/>
          <w:szCs w:val="24"/>
          <w:lang w:val="en-US"/>
        </w:rPr>
        <w:t xml:space="preserve"> levels 4 and 5</w:t>
      </w:r>
      <w:r w:rsidR="00C57669" w:rsidRPr="042DBDD9">
        <w:rPr>
          <w:rFonts w:ascii="Aptos" w:eastAsia="Aptos" w:hAnsi="Aptos" w:cs="Aptos"/>
          <w:sz w:val="24"/>
          <w:szCs w:val="24"/>
          <w:lang w:val="en-US"/>
        </w:rPr>
        <w:t xml:space="preserve"> </w:t>
      </w:r>
      <w:r w:rsidR="40760B84" w:rsidRPr="042DBDD9">
        <w:rPr>
          <w:rFonts w:ascii="Aptos" w:eastAsia="Aptos" w:hAnsi="Aptos" w:cs="Aptos"/>
          <w:sz w:val="24"/>
          <w:szCs w:val="24"/>
          <w:lang w:val="en-US"/>
        </w:rPr>
        <w:t xml:space="preserve">Higher Education </w:t>
      </w:r>
      <w:proofErr w:type="spellStart"/>
      <w:r w:rsidR="00BB02D1">
        <w:rPr>
          <w:rFonts w:ascii="Aptos" w:eastAsia="Aptos" w:hAnsi="Aptos" w:cs="Aptos"/>
          <w:sz w:val="24"/>
          <w:szCs w:val="24"/>
          <w:lang w:val="en-US"/>
        </w:rPr>
        <w:t>v</w:t>
      </w:r>
      <w:r w:rsidR="00FE512A" w:rsidRPr="042DBDD9">
        <w:rPr>
          <w:rFonts w:ascii="Aptos" w:eastAsia="Aptos" w:hAnsi="Aptos" w:cs="Aptos"/>
          <w:sz w:val="24"/>
          <w:szCs w:val="24"/>
          <w:lang w:val="en-US"/>
        </w:rPr>
        <w:t>iennoiserie</w:t>
      </w:r>
      <w:proofErr w:type="spellEnd"/>
      <w:r w:rsidR="00FE512A" w:rsidRPr="042DBDD9">
        <w:rPr>
          <w:rFonts w:ascii="Aptos" w:eastAsia="Aptos" w:hAnsi="Aptos" w:cs="Aptos"/>
          <w:sz w:val="24"/>
          <w:szCs w:val="24"/>
          <w:lang w:val="en-US"/>
        </w:rPr>
        <w:t xml:space="preserve"> </w:t>
      </w:r>
      <w:r w:rsidR="00C4172E">
        <w:rPr>
          <w:rFonts w:ascii="Aptos" w:eastAsia="Aptos" w:hAnsi="Aptos" w:cs="Aptos"/>
          <w:sz w:val="24"/>
          <w:szCs w:val="24"/>
          <w:lang w:val="en-US"/>
        </w:rPr>
        <w:t xml:space="preserve">and patisserie </w:t>
      </w:r>
      <w:r w:rsidR="00FE512A" w:rsidRPr="042DBDD9">
        <w:rPr>
          <w:rFonts w:ascii="Aptos" w:eastAsia="Aptos" w:hAnsi="Aptos" w:cs="Aptos"/>
          <w:sz w:val="24"/>
          <w:szCs w:val="24"/>
          <w:lang w:val="en-US"/>
        </w:rPr>
        <w:t>modules</w:t>
      </w:r>
      <w:r w:rsidR="22849A04" w:rsidRPr="042DBDD9">
        <w:rPr>
          <w:rFonts w:ascii="Aptos" w:eastAsia="Aptos" w:hAnsi="Aptos" w:cs="Aptos"/>
          <w:sz w:val="24"/>
          <w:szCs w:val="24"/>
          <w:lang w:val="en-US"/>
        </w:rPr>
        <w:t>, making teaching contributions based on the skillset of the successful candidate</w:t>
      </w:r>
      <w:r w:rsidR="00920D37">
        <w:rPr>
          <w:rFonts w:ascii="Aptos" w:eastAsia="Aptos" w:hAnsi="Aptos" w:cs="Aptos"/>
          <w:sz w:val="24"/>
          <w:szCs w:val="24"/>
          <w:lang w:val="en-US"/>
        </w:rPr>
        <w:t>.</w:t>
      </w:r>
    </w:p>
    <w:p w14:paraId="0AC2282E" w14:textId="0EB8D974" w:rsidR="00AB5F9D" w:rsidRPr="00E210C8" w:rsidRDefault="00AB5F9D" w:rsidP="00AB5F9D">
      <w:pPr>
        <w:rPr>
          <w:rFonts w:ascii="Aptos" w:hAnsi="Aptos" w:cs="Arial"/>
          <w:sz w:val="24"/>
          <w:szCs w:val="24"/>
          <w:lang w:val="en-US"/>
        </w:rPr>
      </w:pPr>
      <w:r w:rsidRPr="042DBDD9">
        <w:rPr>
          <w:rFonts w:ascii="Aptos" w:hAnsi="Aptos" w:cs="Arial"/>
          <w:sz w:val="24"/>
          <w:szCs w:val="24"/>
          <w:lang w:val="en-US"/>
        </w:rPr>
        <w:t xml:space="preserve">This position </w:t>
      </w:r>
      <w:r w:rsidR="0E67094B" w:rsidRPr="042DBDD9">
        <w:rPr>
          <w:rFonts w:ascii="Aptos" w:hAnsi="Aptos" w:cs="Arial"/>
          <w:sz w:val="24"/>
          <w:szCs w:val="24"/>
          <w:lang w:val="en-US"/>
        </w:rPr>
        <w:t xml:space="preserve">offers </w:t>
      </w:r>
      <w:r w:rsidRPr="042DBDD9">
        <w:rPr>
          <w:rFonts w:ascii="Aptos" w:hAnsi="Aptos" w:cs="Arial"/>
          <w:sz w:val="24"/>
          <w:szCs w:val="24"/>
          <w:lang w:val="en-US"/>
        </w:rPr>
        <w:t xml:space="preserve">a fantastic opportunity for individuals with an artisan </w:t>
      </w:r>
      <w:proofErr w:type="spellStart"/>
      <w:r w:rsidR="04682DE0" w:rsidRPr="042DBDD9">
        <w:rPr>
          <w:rFonts w:ascii="Aptos" w:hAnsi="Aptos" w:cs="Arial"/>
          <w:sz w:val="24"/>
          <w:szCs w:val="24"/>
          <w:lang w:val="en-US"/>
        </w:rPr>
        <w:t>v</w:t>
      </w:r>
      <w:r w:rsidR="4A608A83" w:rsidRPr="042DBDD9">
        <w:rPr>
          <w:rFonts w:ascii="Aptos" w:hAnsi="Aptos" w:cs="Arial"/>
          <w:sz w:val="24"/>
          <w:szCs w:val="24"/>
          <w:lang w:val="en-US"/>
        </w:rPr>
        <w:t>i</w:t>
      </w:r>
      <w:r w:rsidR="00E210C8" w:rsidRPr="042DBDD9">
        <w:rPr>
          <w:rFonts w:ascii="Aptos" w:hAnsi="Aptos" w:cs="Arial"/>
          <w:sz w:val="24"/>
          <w:szCs w:val="24"/>
          <w:lang w:val="en-US"/>
        </w:rPr>
        <w:t>ennoiserie</w:t>
      </w:r>
      <w:proofErr w:type="spellEnd"/>
      <w:r w:rsidR="00E210C8" w:rsidRPr="042DBDD9">
        <w:rPr>
          <w:rFonts w:ascii="Aptos" w:hAnsi="Aptos" w:cs="Arial"/>
          <w:sz w:val="24"/>
          <w:szCs w:val="24"/>
          <w:lang w:val="en-US"/>
        </w:rPr>
        <w:t xml:space="preserve"> </w:t>
      </w:r>
      <w:r w:rsidR="00C4172E">
        <w:rPr>
          <w:rFonts w:ascii="Aptos" w:hAnsi="Aptos" w:cs="Arial"/>
          <w:sz w:val="24"/>
          <w:szCs w:val="24"/>
          <w:lang w:val="en-US"/>
        </w:rPr>
        <w:t xml:space="preserve">and </w:t>
      </w:r>
      <w:r w:rsidR="00C4172E" w:rsidRPr="042DBDD9">
        <w:rPr>
          <w:rFonts w:ascii="Aptos" w:hAnsi="Aptos" w:cs="Arial"/>
          <w:sz w:val="24"/>
          <w:szCs w:val="24"/>
          <w:lang w:val="en-US"/>
        </w:rPr>
        <w:t xml:space="preserve">patisserie </w:t>
      </w:r>
      <w:r w:rsidRPr="042DBDD9">
        <w:rPr>
          <w:rFonts w:ascii="Aptos" w:hAnsi="Aptos" w:cs="Arial"/>
          <w:sz w:val="24"/>
          <w:szCs w:val="24"/>
          <w:lang w:val="en-US"/>
        </w:rPr>
        <w:t xml:space="preserve">background </w:t>
      </w:r>
      <w:r w:rsidR="495B0DC7" w:rsidRPr="042DBDD9">
        <w:rPr>
          <w:rFonts w:ascii="Aptos" w:hAnsi="Aptos" w:cs="Arial"/>
          <w:sz w:val="24"/>
          <w:szCs w:val="24"/>
          <w:lang w:val="en-US"/>
        </w:rPr>
        <w:t>with</w:t>
      </w:r>
      <w:r w:rsidRPr="042DBDD9">
        <w:rPr>
          <w:rFonts w:ascii="Aptos" w:hAnsi="Aptos" w:cs="Arial"/>
          <w:sz w:val="24"/>
          <w:szCs w:val="24"/>
          <w:lang w:val="en-US"/>
        </w:rPr>
        <w:t xml:space="preserve"> higher education teaching experience to further their career, in a fascinating, fast-paced environment. </w:t>
      </w:r>
    </w:p>
    <w:p w14:paraId="4CDD155D" w14:textId="290E16FA" w:rsidR="00D235C7" w:rsidRPr="001343AB" w:rsidRDefault="00AB5F9D" w:rsidP="001343AB">
      <w:pPr>
        <w:jc w:val="both"/>
        <w:rPr>
          <w:rFonts w:ascii="Aptos" w:hAnsi="Aptos" w:cs="Arial"/>
          <w:sz w:val="24"/>
          <w:szCs w:val="24"/>
          <w:lang w:val="en-US"/>
        </w:rPr>
      </w:pPr>
      <w:r w:rsidRPr="042DBDD9">
        <w:rPr>
          <w:rFonts w:ascii="Aptos" w:hAnsi="Aptos" w:cs="Arial"/>
          <w:sz w:val="24"/>
          <w:szCs w:val="24"/>
          <w:lang w:val="en-US"/>
        </w:rPr>
        <w:t>As a valued member of the team</w:t>
      </w:r>
      <w:r w:rsidR="4BC96229" w:rsidRPr="042DBDD9">
        <w:rPr>
          <w:rFonts w:ascii="Aptos" w:hAnsi="Aptos" w:cs="Arial"/>
          <w:sz w:val="24"/>
          <w:szCs w:val="24"/>
          <w:lang w:val="en-US"/>
        </w:rPr>
        <w:t>,</w:t>
      </w:r>
      <w:r w:rsidRPr="042DBDD9">
        <w:rPr>
          <w:rFonts w:ascii="Aptos" w:hAnsi="Aptos" w:cs="Arial"/>
          <w:sz w:val="24"/>
          <w:szCs w:val="24"/>
          <w:lang w:val="en-US"/>
        </w:rPr>
        <w:t xml:space="preserve"> you will be responsible for maintaining </w:t>
      </w:r>
      <w:r w:rsidR="00C4172E">
        <w:rPr>
          <w:rFonts w:ascii="Aptos" w:hAnsi="Aptos" w:cs="Arial"/>
          <w:sz w:val="24"/>
          <w:szCs w:val="24"/>
          <w:lang w:val="en-US"/>
        </w:rPr>
        <w:t>T</w:t>
      </w:r>
      <w:r w:rsidRPr="042DBDD9">
        <w:rPr>
          <w:rFonts w:ascii="Aptos" w:hAnsi="Aptos" w:cs="Arial"/>
          <w:sz w:val="24"/>
          <w:szCs w:val="24"/>
          <w:lang w:val="en-US"/>
        </w:rPr>
        <w:t>he School’s good reputation and high standards in the delivery of our</w:t>
      </w:r>
      <w:r w:rsidR="00B24D7F" w:rsidRPr="042DBDD9">
        <w:rPr>
          <w:rFonts w:ascii="Aptos" w:hAnsi="Aptos" w:cs="Arial"/>
          <w:sz w:val="24"/>
          <w:szCs w:val="24"/>
          <w:lang w:val="en-US"/>
        </w:rPr>
        <w:t xml:space="preserve"> </w:t>
      </w:r>
      <w:proofErr w:type="spellStart"/>
      <w:r w:rsidR="7824A6E0" w:rsidRPr="042DBDD9">
        <w:rPr>
          <w:rFonts w:ascii="Aptos" w:hAnsi="Aptos" w:cs="Arial"/>
          <w:sz w:val="24"/>
          <w:szCs w:val="24"/>
          <w:lang w:val="en-US"/>
        </w:rPr>
        <w:t>v</w:t>
      </w:r>
      <w:r w:rsidR="00B24D7F" w:rsidRPr="042DBDD9">
        <w:rPr>
          <w:rFonts w:ascii="Aptos" w:hAnsi="Aptos" w:cs="Arial"/>
          <w:sz w:val="24"/>
          <w:szCs w:val="24"/>
          <w:lang w:val="en-US"/>
        </w:rPr>
        <w:t>iennoiserie</w:t>
      </w:r>
      <w:proofErr w:type="spellEnd"/>
      <w:r w:rsidRPr="042DBDD9">
        <w:rPr>
          <w:rFonts w:ascii="Aptos" w:hAnsi="Aptos" w:cs="Arial"/>
          <w:sz w:val="24"/>
          <w:szCs w:val="24"/>
          <w:lang w:val="en-US"/>
        </w:rPr>
        <w:t xml:space="preserve"> </w:t>
      </w:r>
      <w:r w:rsidR="00C4172E">
        <w:rPr>
          <w:rFonts w:ascii="Aptos" w:hAnsi="Aptos" w:cs="Arial"/>
          <w:sz w:val="24"/>
          <w:szCs w:val="24"/>
          <w:lang w:val="en-US"/>
        </w:rPr>
        <w:t xml:space="preserve">and </w:t>
      </w:r>
      <w:r w:rsidR="00C4172E" w:rsidRPr="042DBDD9">
        <w:rPr>
          <w:rFonts w:ascii="Aptos" w:hAnsi="Aptos" w:cs="Arial"/>
          <w:sz w:val="24"/>
          <w:szCs w:val="24"/>
          <w:lang w:val="en-US"/>
        </w:rPr>
        <w:t xml:space="preserve">patisserie </w:t>
      </w:r>
      <w:r w:rsidRPr="042DBDD9">
        <w:rPr>
          <w:rFonts w:ascii="Aptos" w:hAnsi="Aptos" w:cs="Arial"/>
          <w:sz w:val="24"/>
          <w:szCs w:val="24"/>
          <w:lang w:val="en-US"/>
        </w:rPr>
        <w:t xml:space="preserve">higher education </w:t>
      </w:r>
      <w:r w:rsidR="00DC5A01" w:rsidRPr="042DBDD9">
        <w:rPr>
          <w:rFonts w:ascii="Aptos" w:hAnsi="Aptos" w:cs="Arial"/>
          <w:sz w:val="24"/>
          <w:szCs w:val="24"/>
          <w:lang w:val="en-US"/>
        </w:rPr>
        <w:t>modules</w:t>
      </w:r>
      <w:r w:rsidR="57D57760" w:rsidRPr="042DBDD9">
        <w:rPr>
          <w:rFonts w:ascii="Aptos" w:hAnsi="Aptos" w:cs="Arial"/>
          <w:sz w:val="24"/>
          <w:szCs w:val="24"/>
          <w:lang w:val="en-US"/>
        </w:rPr>
        <w:t xml:space="preserve"> and contributing more broadly as a member the </w:t>
      </w:r>
      <w:r w:rsidR="00C4172E">
        <w:rPr>
          <w:rFonts w:ascii="Aptos" w:hAnsi="Aptos" w:cs="Arial"/>
          <w:sz w:val="24"/>
          <w:szCs w:val="24"/>
          <w:lang w:val="en-US"/>
        </w:rPr>
        <w:t>higher education</w:t>
      </w:r>
      <w:r w:rsidR="57D57760" w:rsidRPr="042DBDD9">
        <w:rPr>
          <w:rFonts w:ascii="Aptos" w:hAnsi="Aptos" w:cs="Arial"/>
          <w:sz w:val="24"/>
          <w:szCs w:val="24"/>
          <w:lang w:val="en-US"/>
        </w:rPr>
        <w:t xml:space="preserve"> team.</w:t>
      </w:r>
    </w:p>
    <w:p w14:paraId="16D3E6F0" w14:textId="77777777" w:rsidR="00B84ED4" w:rsidRPr="00B84ED4" w:rsidRDefault="00B84ED4" w:rsidP="00B84ED4">
      <w:pPr>
        <w:spacing w:line="278" w:lineRule="auto"/>
        <w:rPr>
          <w:rFonts w:ascii="Aptos" w:eastAsia="Aptos" w:hAnsi="Aptos" w:cs="Times New Roman"/>
          <w:b/>
          <w:bCs/>
          <w:kern w:val="2"/>
          <w:sz w:val="24"/>
          <w:szCs w:val="24"/>
          <w:lang w:val="en-US"/>
          <w14:ligatures w14:val="standardContextual"/>
        </w:rPr>
      </w:pPr>
      <w:r w:rsidRPr="00B84ED4">
        <w:rPr>
          <w:rFonts w:ascii="Aptos" w:eastAsia="Aptos" w:hAnsi="Aptos" w:cs="Times New Roman"/>
          <w:b/>
          <w:bCs/>
          <w:kern w:val="2"/>
          <w:sz w:val="24"/>
          <w:szCs w:val="24"/>
          <w:lang w:val="en-US"/>
          <w14:ligatures w14:val="standardContextual"/>
        </w:rPr>
        <w:t>Duties</w:t>
      </w:r>
    </w:p>
    <w:p w14:paraId="312C13F1" w14:textId="357769CB" w:rsidR="008D622A" w:rsidRPr="008934C6" w:rsidRDefault="008D622A" w:rsidP="7FF8C378">
      <w:pPr>
        <w:pStyle w:val="ListParagraph"/>
        <w:numPr>
          <w:ilvl w:val="0"/>
          <w:numId w:val="11"/>
        </w:numPr>
        <w:rPr>
          <w:rFonts w:ascii="Aptos" w:eastAsia="Aptos" w:hAnsi="Aptos" w:cs="Aptos"/>
          <w:sz w:val="24"/>
          <w:szCs w:val="24"/>
          <w:lang w:val="en-US"/>
        </w:rPr>
      </w:pPr>
      <w:r w:rsidRPr="042DBDD9">
        <w:rPr>
          <w:rFonts w:ascii="Aptos" w:eastAsia="Aptos" w:hAnsi="Aptos" w:cs="Aptos"/>
          <w:sz w:val="24"/>
          <w:szCs w:val="24"/>
        </w:rPr>
        <w:t xml:space="preserve">Deliver </w:t>
      </w:r>
      <w:r w:rsidR="001343AB">
        <w:rPr>
          <w:rFonts w:ascii="Aptos" w:eastAsia="Aptos" w:hAnsi="Aptos" w:cs="Aptos"/>
          <w:sz w:val="24"/>
          <w:szCs w:val="24"/>
        </w:rPr>
        <w:t xml:space="preserve">effective and efficient </w:t>
      </w:r>
      <w:r w:rsidRPr="042DBDD9">
        <w:rPr>
          <w:rFonts w:ascii="Aptos" w:eastAsia="Aptos" w:hAnsi="Aptos" w:cs="Aptos"/>
          <w:sz w:val="24"/>
          <w:szCs w:val="24"/>
        </w:rPr>
        <w:t>teaching and timely assessment of</w:t>
      </w:r>
      <w:r w:rsidR="00620CAD" w:rsidRPr="042DBDD9">
        <w:rPr>
          <w:rFonts w:ascii="Aptos" w:eastAsia="Aptos" w:hAnsi="Aptos" w:cs="Aptos"/>
          <w:sz w:val="24"/>
          <w:szCs w:val="24"/>
        </w:rPr>
        <w:t xml:space="preserve"> </w:t>
      </w:r>
      <w:proofErr w:type="spellStart"/>
      <w:r w:rsidR="007D5A99" w:rsidRPr="042DBDD9">
        <w:rPr>
          <w:rFonts w:ascii="Aptos" w:hAnsi="Aptos" w:cs="Arial"/>
          <w:sz w:val="24"/>
          <w:szCs w:val="24"/>
          <w:lang w:val="en-US"/>
        </w:rPr>
        <w:t>viennoiserie</w:t>
      </w:r>
      <w:proofErr w:type="spellEnd"/>
      <w:r w:rsidR="007D5A99" w:rsidRPr="042DBDD9">
        <w:rPr>
          <w:rFonts w:ascii="Aptos" w:hAnsi="Aptos" w:cs="Arial"/>
          <w:sz w:val="24"/>
          <w:szCs w:val="24"/>
          <w:lang w:val="en-US"/>
        </w:rPr>
        <w:t xml:space="preserve"> </w:t>
      </w:r>
      <w:r w:rsidR="007D5A99">
        <w:rPr>
          <w:rFonts w:ascii="Aptos" w:hAnsi="Aptos" w:cs="Arial"/>
          <w:sz w:val="24"/>
          <w:szCs w:val="24"/>
          <w:lang w:val="en-US"/>
        </w:rPr>
        <w:t xml:space="preserve">and </w:t>
      </w:r>
      <w:r w:rsidR="007D5A99" w:rsidRPr="042DBDD9">
        <w:rPr>
          <w:rFonts w:ascii="Aptos" w:hAnsi="Aptos" w:cs="Arial"/>
          <w:sz w:val="24"/>
          <w:szCs w:val="24"/>
          <w:lang w:val="en-US"/>
        </w:rPr>
        <w:t>patisserie</w:t>
      </w:r>
      <w:r w:rsidR="007D5A99" w:rsidRPr="042DBDD9">
        <w:rPr>
          <w:rFonts w:ascii="Aptos" w:eastAsia="Aptos" w:hAnsi="Aptos" w:cs="Aptos"/>
          <w:sz w:val="24"/>
          <w:szCs w:val="24"/>
        </w:rPr>
        <w:t xml:space="preserve"> </w:t>
      </w:r>
      <w:r w:rsidRPr="042DBDD9">
        <w:rPr>
          <w:rFonts w:ascii="Aptos" w:eastAsia="Aptos" w:hAnsi="Aptos" w:cs="Aptos"/>
          <w:sz w:val="24"/>
          <w:szCs w:val="24"/>
        </w:rPr>
        <w:t>modules based on the course/ assessment timetable, whilst ensuring the</w:t>
      </w:r>
      <w:r w:rsidR="009F1657" w:rsidRPr="042DBDD9">
        <w:rPr>
          <w:rFonts w:ascii="Aptos" w:eastAsia="Aptos" w:hAnsi="Aptos" w:cs="Aptos"/>
          <w:sz w:val="24"/>
          <w:szCs w:val="24"/>
        </w:rPr>
        <w:t xml:space="preserve"> </w:t>
      </w:r>
      <w:r w:rsidRPr="042DBDD9">
        <w:rPr>
          <w:rFonts w:ascii="Aptos" w:eastAsia="Aptos" w:hAnsi="Aptos" w:cs="Aptos"/>
          <w:sz w:val="24"/>
          <w:szCs w:val="24"/>
        </w:rPr>
        <w:t xml:space="preserve">provision remains relevant and current, </w:t>
      </w:r>
      <w:r w:rsidR="4F826BFD" w:rsidRPr="042DBDD9">
        <w:rPr>
          <w:rFonts w:ascii="Aptos" w:eastAsia="Aptos" w:hAnsi="Aptos" w:cs="Aptos"/>
          <w:sz w:val="24"/>
          <w:szCs w:val="24"/>
        </w:rPr>
        <w:t xml:space="preserve">and is </w:t>
      </w:r>
      <w:r w:rsidRPr="042DBDD9">
        <w:rPr>
          <w:rFonts w:ascii="Aptos" w:eastAsia="Aptos" w:hAnsi="Aptos" w:cs="Aptos"/>
          <w:sz w:val="24"/>
          <w:szCs w:val="24"/>
        </w:rPr>
        <w:t>aligned with and inclusive of</w:t>
      </w:r>
      <w:r w:rsidR="0311E89B" w:rsidRPr="042DBDD9">
        <w:rPr>
          <w:rFonts w:ascii="Aptos" w:eastAsia="Aptos" w:hAnsi="Aptos" w:cs="Aptos"/>
          <w:sz w:val="24"/>
          <w:szCs w:val="24"/>
        </w:rPr>
        <w:t xml:space="preserve"> </w:t>
      </w:r>
      <w:r w:rsidR="39E9E06A" w:rsidRPr="042DBDD9">
        <w:rPr>
          <w:rFonts w:ascii="Aptos" w:eastAsia="Aptos" w:hAnsi="Aptos" w:cs="Aptos"/>
          <w:sz w:val="24"/>
          <w:szCs w:val="24"/>
        </w:rPr>
        <w:t xml:space="preserve">both </w:t>
      </w:r>
      <w:r w:rsidRPr="042DBDD9">
        <w:rPr>
          <w:rFonts w:ascii="Aptos" w:eastAsia="Aptos" w:hAnsi="Aptos" w:cs="Aptos"/>
          <w:sz w:val="24"/>
          <w:szCs w:val="24"/>
        </w:rPr>
        <w:t>trends and technical</w:t>
      </w:r>
      <w:r w:rsidR="47D14E82" w:rsidRPr="042DBDD9">
        <w:rPr>
          <w:rFonts w:ascii="Aptos" w:eastAsia="Aptos" w:hAnsi="Aptos" w:cs="Aptos"/>
          <w:sz w:val="24"/>
          <w:szCs w:val="24"/>
        </w:rPr>
        <w:t>/</w:t>
      </w:r>
      <w:r w:rsidRPr="042DBDD9">
        <w:rPr>
          <w:rFonts w:ascii="Aptos" w:eastAsia="Aptos" w:hAnsi="Aptos" w:cs="Aptos"/>
          <w:sz w:val="24"/>
          <w:szCs w:val="24"/>
        </w:rPr>
        <w:t xml:space="preserve"> legislative developments</w:t>
      </w:r>
      <w:r w:rsidR="00F09BD1" w:rsidRPr="042DBDD9">
        <w:rPr>
          <w:rFonts w:ascii="Aptos" w:eastAsia="Aptos" w:hAnsi="Aptos" w:cs="Aptos"/>
          <w:sz w:val="24"/>
          <w:szCs w:val="24"/>
        </w:rPr>
        <w:t xml:space="preserve">, </w:t>
      </w:r>
      <w:r w:rsidRPr="042DBDD9">
        <w:rPr>
          <w:rFonts w:ascii="Aptos" w:eastAsia="Aptos" w:hAnsi="Aptos" w:cs="Aptos"/>
          <w:sz w:val="24"/>
          <w:szCs w:val="24"/>
        </w:rPr>
        <w:t>in accordance</w:t>
      </w:r>
      <w:r w:rsidR="35EB18F7" w:rsidRPr="042DBDD9">
        <w:rPr>
          <w:rFonts w:ascii="Aptos" w:eastAsia="Aptos" w:hAnsi="Aptos" w:cs="Aptos"/>
          <w:sz w:val="24"/>
          <w:szCs w:val="24"/>
        </w:rPr>
        <w:t xml:space="preserve"> </w:t>
      </w:r>
      <w:r w:rsidRPr="042DBDD9">
        <w:rPr>
          <w:rFonts w:ascii="Aptos" w:eastAsia="Aptos" w:hAnsi="Aptos" w:cs="Aptos"/>
          <w:sz w:val="24"/>
          <w:szCs w:val="24"/>
        </w:rPr>
        <w:t>with the required academic standards.</w:t>
      </w:r>
    </w:p>
    <w:p w14:paraId="6C341CDA" w14:textId="246F5607" w:rsidR="005C0FAC" w:rsidRPr="008934C6" w:rsidRDefault="005C0FAC" w:rsidP="042DBDD9">
      <w:pPr>
        <w:pStyle w:val="ListParagraph"/>
        <w:numPr>
          <w:ilvl w:val="0"/>
          <w:numId w:val="11"/>
        </w:numPr>
        <w:rPr>
          <w:rFonts w:ascii="Aptos" w:eastAsia="Aptos" w:hAnsi="Aptos" w:cs="Aptos"/>
          <w:lang w:val="en-US"/>
        </w:rPr>
      </w:pPr>
      <w:r w:rsidRPr="008934C6">
        <w:rPr>
          <w:rFonts w:ascii="Aptos" w:eastAsia="Aptos" w:hAnsi="Aptos" w:cs="Times New Roman"/>
          <w:kern w:val="2"/>
          <w:sz w:val="24"/>
          <w:szCs w:val="24"/>
          <w14:ligatures w14:val="standardContextual"/>
        </w:rPr>
        <w:t>Create,</w:t>
      </w:r>
      <w:r w:rsidR="00032C87" w:rsidRPr="008934C6">
        <w:rPr>
          <w:rFonts w:ascii="Aptos" w:eastAsia="Aptos" w:hAnsi="Aptos" w:cs="Times New Roman"/>
          <w:kern w:val="2"/>
          <w:sz w:val="24"/>
          <w:szCs w:val="24"/>
          <w14:ligatures w14:val="standardContextual"/>
        </w:rPr>
        <w:t xml:space="preserve"> coordinate,</w:t>
      </w:r>
      <w:r w:rsidRPr="008934C6">
        <w:rPr>
          <w:rFonts w:ascii="Aptos" w:eastAsia="Aptos" w:hAnsi="Aptos" w:cs="Times New Roman"/>
          <w:kern w:val="2"/>
          <w:sz w:val="24"/>
          <w:szCs w:val="24"/>
          <w14:ligatures w14:val="standardContextual"/>
        </w:rPr>
        <w:t xml:space="preserve"> maintain, evaluate, </w:t>
      </w:r>
      <w:r w:rsidR="00B21C44" w:rsidRPr="008934C6">
        <w:rPr>
          <w:rFonts w:ascii="Aptos" w:eastAsia="Aptos" w:hAnsi="Aptos" w:cs="Times New Roman"/>
          <w:kern w:val="2"/>
          <w:sz w:val="24"/>
          <w:szCs w:val="24"/>
          <w14:ligatures w14:val="standardContextual"/>
        </w:rPr>
        <w:t xml:space="preserve">and </w:t>
      </w:r>
      <w:r w:rsidRPr="008934C6">
        <w:rPr>
          <w:rFonts w:ascii="Aptos" w:eastAsia="Aptos" w:hAnsi="Aptos" w:cs="Times New Roman"/>
          <w:kern w:val="2"/>
          <w:sz w:val="24"/>
          <w:szCs w:val="24"/>
          <w14:ligatures w14:val="standardContextual"/>
        </w:rPr>
        <w:t xml:space="preserve">update educational materials, such as handouts, presentations, </w:t>
      </w:r>
      <w:r w:rsidR="000330B5" w:rsidRPr="008934C6">
        <w:rPr>
          <w:rFonts w:ascii="Aptos" w:eastAsia="Aptos" w:hAnsi="Aptos" w:cs="Times New Roman"/>
          <w:kern w:val="2"/>
          <w:sz w:val="24"/>
          <w:szCs w:val="24"/>
          <w14:ligatures w14:val="standardContextual"/>
        </w:rPr>
        <w:t xml:space="preserve">recipes </w:t>
      </w:r>
      <w:r w:rsidRPr="008934C6">
        <w:rPr>
          <w:rFonts w:ascii="Aptos" w:eastAsia="Aptos" w:hAnsi="Aptos" w:cs="Times New Roman"/>
          <w:kern w:val="2"/>
          <w:sz w:val="24"/>
          <w:szCs w:val="24"/>
          <w14:ligatures w14:val="standardContextual"/>
        </w:rPr>
        <w:t>and audio-visual content</w:t>
      </w:r>
      <w:r w:rsidR="00C05E66" w:rsidRPr="008934C6">
        <w:rPr>
          <w:rFonts w:ascii="Aptos" w:eastAsia="Aptos" w:hAnsi="Aptos" w:cs="Times New Roman"/>
          <w:kern w:val="2"/>
          <w:sz w:val="24"/>
          <w:szCs w:val="24"/>
          <w14:ligatures w14:val="standardContextual"/>
        </w:rPr>
        <w:t xml:space="preserve"> on </w:t>
      </w:r>
      <w:r w:rsidR="00135A63" w:rsidRPr="008934C6">
        <w:rPr>
          <w:rFonts w:ascii="Aptos" w:eastAsia="Aptos" w:hAnsi="Aptos" w:cs="Times New Roman"/>
          <w:kern w:val="2"/>
          <w:sz w:val="24"/>
          <w:szCs w:val="24"/>
          <w14:ligatures w14:val="standardContextual"/>
        </w:rPr>
        <w:t xml:space="preserve">the NTU NOW learning platform </w:t>
      </w:r>
      <w:r w:rsidR="0E925D7E" w:rsidRPr="008934C6">
        <w:rPr>
          <w:rFonts w:ascii="Aptos" w:eastAsia="Aptos" w:hAnsi="Aptos" w:cs="Times New Roman"/>
          <w:kern w:val="2"/>
          <w:sz w:val="24"/>
          <w:szCs w:val="24"/>
          <w14:ligatures w14:val="standardContextual"/>
        </w:rPr>
        <w:t xml:space="preserve">(virtual learning environment) </w:t>
      </w:r>
      <w:r w:rsidR="00135A63" w:rsidRPr="008934C6">
        <w:rPr>
          <w:rFonts w:ascii="Aptos" w:eastAsia="Aptos" w:hAnsi="Aptos" w:cs="Times New Roman"/>
          <w:kern w:val="2"/>
          <w:sz w:val="24"/>
          <w:szCs w:val="24"/>
          <w14:ligatures w14:val="standardContextual"/>
        </w:rPr>
        <w:t>and hard cop</w:t>
      </w:r>
      <w:r w:rsidR="00F51C6F" w:rsidRPr="008934C6">
        <w:rPr>
          <w:rFonts w:ascii="Aptos" w:eastAsia="Aptos" w:hAnsi="Aptos" w:cs="Times New Roman"/>
          <w:kern w:val="2"/>
          <w:sz w:val="24"/>
          <w:szCs w:val="24"/>
          <w14:ligatures w14:val="standardContextual"/>
        </w:rPr>
        <w:t>ies</w:t>
      </w:r>
      <w:r w:rsidR="00135A63" w:rsidRPr="008934C6">
        <w:rPr>
          <w:rFonts w:ascii="Aptos" w:eastAsia="Aptos" w:hAnsi="Aptos" w:cs="Times New Roman"/>
          <w:kern w:val="2"/>
          <w:sz w:val="24"/>
          <w:szCs w:val="24"/>
          <w14:ligatures w14:val="standardContextual"/>
        </w:rPr>
        <w:t xml:space="preserve"> </w:t>
      </w:r>
      <w:r w:rsidRPr="008934C6">
        <w:rPr>
          <w:rFonts w:ascii="Aptos" w:eastAsia="Aptos" w:hAnsi="Aptos" w:cs="Times New Roman"/>
          <w:kern w:val="2"/>
          <w:sz w:val="24"/>
          <w:szCs w:val="24"/>
          <w14:ligatures w14:val="standardContextual"/>
        </w:rPr>
        <w:t xml:space="preserve">with the support of </w:t>
      </w:r>
      <w:r w:rsidR="000330B5" w:rsidRPr="008934C6">
        <w:rPr>
          <w:rFonts w:ascii="Aptos" w:eastAsia="Aptos" w:hAnsi="Aptos" w:cs="Times New Roman"/>
          <w:kern w:val="2"/>
          <w:sz w:val="24"/>
          <w:szCs w:val="24"/>
          <w14:ligatures w14:val="standardContextual"/>
        </w:rPr>
        <w:t xml:space="preserve">the </w:t>
      </w:r>
      <w:r w:rsidR="007D5A99">
        <w:rPr>
          <w:rFonts w:ascii="Aptos" w:eastAsia="Aptos" w:hAnsi="Aptos" w:cs="Times New Roman"/>
          <w:kern w:val="2"/>
          <w:sz w:val="24"/>
          <w:szCs w:val="24"/>
          <w14:ligatures w14:val="standardContextual"/>
        </w:rPr>
        <w:t>Higher Education</w:t>
      </w:r>
      <w:r w:rsidR="000330B5" w:rsidRPr="008934C6">
        <w:rPr>
          <w:rFonts w:ascii="Aptos" w:eastAsia="Aptos" w:hAnsi="Aptos" w:cs="Times New Roman"/>
          <w:kern w:val="2"/>
          <w:sz w:val="24"/>
          <w:szCs w:val="24"/>
          <w14:ligatures w14:val="standardContextual"/>
        </w:rPr>
        <w:t xml:space="preserve"> and wider S</w:t>
      </w:r>
      <w:r w:rsidR="522273DF" w:rsidRPr="008934C6">
        <w:rPr>
          <w:rFonts w:ascii="Aptos" w:eastAsia="Aptos" w:hAnsi="Aptos" w:cs="Times New Roman"/>
          <w:kern w:val="2"/>
          <w:sz w:val="24"/>
          <w:szCs w:val="24"/>
          <w14:ligatures w14:val="standardContextual"/>
        </w:rPr>
        <w:t xml:space="preserve">chool of Artisan Food </w:t>
      </w:r>
      <w:r w:rsidR="000330B5" w:rsidRPr="008934C6">
        <w:rPr>
          <w:rFonts w:ascii="Aptos" w:eastAsia="Aptos" w:hAnsi="Aptos" w:cs="Times New Roman"/>
          <w:kern w:val="2"/>
          <w:sz w:val="24"/>
          <w:szCs w:val="24"/>
          <w14:ligatures w14:val="standardContextual"/>
        </w:rPr>
        <w:t>team</w:t>
      </w:r>
    </w:p>
    <w:p w14:paraId="6378D5AE" w14:textId="77777777" w:rsidR="00F51C6F" w:rsidRPr="00F51C6F" w:rsidRDefault="00F51C6F" w:rsidP="042DBDD9">
      <w:pPr>
        <w:pStyle w:val="ListParagraph"/>
        <w:numPr>
          <w:ilvl w:val="0"/>
          <w:numId w:val="11"/>
        </w:numPr>
        <w:rPr>
          <w:rFonts w:ascii="Aptos" w:eastAsia="Aptos" w:hAnsi="Aptos" w:cs="Aptos"/>
        </w:rPr>
      </w:pPr>
      <w:r w:rsidRPr="042DBDD9">
        <w:rPr>
          <w:rFonts w:ascii="Aptos" w:eastAsia="Aptos" w:hAnsi="Aptos" w:cs="Aptos"/>
          <w:sz w:val="24"/>
          <w:szCs w:val="24"/>
        </w:rPr>
        <w:t>Support the preparation of any required quality assurance paperwork (including</w:t>
      </w:r>
    </w:p>
    <w:p w14:paraId="742370D1" w14:textId="3BD36D64" w:rsidR="00F51C6F" w:rsidRPr="008934C6" w:rsidRDefault="00F51C6F" w:rsidP="001343AB">
      <w:pPr>
        <w:pStyle w:val="ListParagraph"/>
        <w:rPr>
          <w:rFonts w:ascii="Aptos" w:eastAsia="Aptos" w:hAnsi="Aptos" w:cs="Aptos"/>
          <w:sz w:val="24"/>
          <w:szCs w:val="24"/>
          <w:lang w:val="en-US"/>
        </w:rPr>
      </w:pPr>
      <w:r w:rsidRPr="042DBDD9">
        <w:rPr>
          <w:rFonts w:ascii="Aptos" w:eastAsia="Aptos" w:hAnsi="Aptos" w:cs="Aptos"/>
          <w:sz w:val="24"/>
          <w:szCs w:val="24"/>
        </w:rPr>
        <w:t>any materials for external examiners) for</w:t>
      </w:r>
      <w:r w:rsidR="00AA530F" w:rsidRPr="00AA530F">
        <w:rPr>
          <w:rFonts w:ascii="Aptos" w:hAnsi="Aptos" w:cs="Arial"/>
          <w:sz w:val="24"/>
          <w:szCs w:val="24"/>
          <w:lang w:val="en-US"/>
        </w:rPr>
        <w:t xml:space="preserve"> </w:t>
      </w:r>
      <w:proofErr w:type="spellStart"/>
      <w:r w:rsidR="00AA530F" w:rsidRPr="042DBDD9">
        <w:rPr>
          <w:rFonts w:ascii="Aptos" w:hAnsi="Aptos" w:cs="Arial"/>
          <w:sz w:val="24"/>
          <w:szCs w:val="24"/>
          <w:lang w:val="en-US"/>
        </w:rPr>
        <w:t>viennoiserie</w:t>
      </w:r>
      <w:proofErr w:type="spellEnd"/>
      <w:r w:rsidR="00AA530F" w:rsidRPr="042DBDD9">
        <w:rPr>
          <w:rFonts w:ascii="Aptos" w:hAnsi="Aptos" w:cs="Arial"/>
          <w:sz w:val="24"/>
          <w:szCs w:val="24"/>
          <w:lang w:val="en-US"/>
        </w:rPr>
        <w:t xml:space="preserve"> </w:t>
      </w:r>
      <w:r w:rsidR="00AA530F">
        <w:rPr>
          <w:rFonts w:ascii="Aptos" w:hAnsi="Aptos" w:cs="Arial"/>
          <w:sz w:val="24"/>
          <w:szCs w:val="24"/>
          <w:lang w:val="en-US"/>
        </w:rPr>
        <w:t xml:space="preserve">and </w:t>
      </w:r>
      <w:r w:rsidR="00AA530F" w:rsidRPr="042DBDD9">
        <w:rPr>
          <w:rFonts w:ascii="Aptos" w:hAnsi="Aptos" w:cs="Arial"/>
          <w:sz w:val="24"/>
          <w:szCs w:val="24"/>
          <w:lang w:val="en-US"/>
        </w:rPr>
        <w:t>patisserie</w:t>
      </w:r>
      <w:r w:rsidR="00AA530F">
        <w:rPr>
          <w:rFonts w:ascii="Aptos" w:hAnsi="Aptos" w:cs="Arial"/>
          <w:sz w:val="24"/>
          <w:szCs w:val="24"/>
          <w:lang w:val="en-US"/>
        </w:rPr>
        <w:t>.</w:t>
      </w:r>
    </w:p>
    <w:p w14:paraId="4CAAE7DE" w14:textId="5F5D9319" w:rsidR="00F11066" w:rsidRPr="008934C6" w:rsidRDefault="00787722" w:rsidP="042DBDD9">
      <w:pPr>
        <w:pStyle w:val="ListParagraph"/>
        <w:numPr>
          <w:ilvl w:val="0"/>
          <w:numId w:val="11"/>
        </w:numPr>
        <w:spacing w:after="0" w:line="240" w:lineRule="auto"/>
        <w:jc w:val="both"/>
        <w:rPr>
          <w:rFonts w:ascii="Aptos" w:hAnsi="Aptos" w:cs="Arial"/>
          <w:color w:val="000000"/>
          <w:lang w:eastAsia="en-GB"/>
        </w:rPr>
      </w:pPr>
      <w:r w:rsidRPr="042DBDD9">
        <w:rPr>
          <w:rFonts w:ascii="Aptos" w:hAnsi="Aptos" w:cs="Arial"/>
          <w:color w:val="000000" w:themeColor="text1"/>
          <w:sz w:val="24"/>
          <w:szCs w:val="24"/>
          <w:lang w:eastAsia="en-GB"/>
        </w:rPr>
        <w:lastRenderedPageBreak/>
        <w:t xml:space="preserve">Ensure that </w:t>
      </w:r>
      <w:r w:rsidR="00F11066" w:rsidRPr="042DBDD9">
        <w:rPr>
          <w:rFonts w:ascii="Aptos" w:hAnsi="Aptos" w:cs="Arial"/>
          <w:color w:val="000000" w:themeColor="text1"/>
          <w:sz w:val="24"/>
          <w:szCs w:val="24"/>
          <w:lang w:eastAsia="en-GB"/>
        </w:rPr>
        <w:t xml:space="preserve">assessment of </w:t>
      </w:r>
      <w:r w:rsidR="00AA530F">
        <w:rPr>
          <w:rFonts w:ascii="Aptos" w:hAnsi="Aptos" w:cs="Arial"/>
          <w:color w:val="000000" w:themeColor="text1"/>
          <w:sz w:val="24"/>
          <w:szCs w:val="24"/>
          <w:lang w:eastAsia="en-GB"/>
        </w:rPr>
        <w:t>Higher</w:t>
      </w:r>
      <w:r w:rsidR="00F11066" w:rsidRPr="042DBDD9">
        <w:rPr>
          <w:rFonts w:ascii="Aptos" w:hAnsi="Aptos" w:cs="Arial"/>
          <w:color w:val="000000" w:themeColor="text1"/>
          <w:sz w:val="24"/>
          <w:szCs w:val="24"/>
          <w:lang w:eastAsia="en-GB"/>
        </w:rPr>
        <w:t xml:space="preserve"> Diploma and FdSc</w:t>
      </w:r>
      <w:r w:rsidR="00FE512A" w:rsidRPr="042DBDD9">
        <w:rPr>
          <w:rFonts w:ascii="Aptos" w:hAnsi="Aptos" w:cs="Arial"/>
          <w:color w:val="000000" w:themeColor="text1"/>
          <w:sz w:val="24"/>
          <w:szCs w:val="24"/>
          <w:lang w:eastAsia="en-GB"/>
        </w:rPr>
        <w:t>/</w:t>
      </w:r>
      <w:r w:rsidRPr="042DBDD9">
        <w:rPr>
          <w:rFonts w:ascii="Aptos" w:hAnsi="Aptos" w:cs="Arial"/>
          <w:color w:val="000000" w:themeColor="text1"/>
          <w:sz w:val="24"/>
          <w:szCs w:val="24"/>
          <w:lang w:eastAsia="en-GB"/>
        </w:rPr>
        <w:t xml:space="preserve">BSc </w:t>
      </w:r>
      <w:r w:rsidR="00F11066" w:rsidRPr="042DBDD9">
        <w:rPr>
          <w:rFonts w:ascii="Aptos" w:hAnsi="Aptos" w:cs="Arial"/>
          <w:color w:val="000000" w:themeColor="text1"/>
          <w:sz w:val="24"/>
          <w:szCs w:val="24"/>
          <w:lang w:eastAsia="en-GB"/>
        </w:rPr>
        <w:t>students i</w:t>
      </w:r>
      <w:r w:rsidRPr="042DBDD9">
        <w:rPr>
          <w:rFonts w:ascii="Aptos" w:hAnsi="Aptos" w:cs="Arial"/>
          <w:color w:val="000000" w:themeColor="text1"/>
          <w:sz w:val="24"/>
          <w:szCs w:val="24"/>
          <w:lang w:eastAsia="en-GB"/>
        </w:rPr>
        <w:t>s carried out in</w:t>
      </w:r>
      <w:r w:rsidR="00F11066" w:rsidRPr="042DBDD9">
        <w:rPr>
          <w:rFonts w:ascii="Aptos" w:hAnsi="Aptos" w:cs="Arial"/>
          <w:color w:val="000000" w:themeColor="text1"/>
          <w:sz w:val="24"/>
          <w:szCs w:val="24"/>
          <w:lang w:eastAsia="en-GB"/>
        </w:rPr>
        <w:t xml:space="preserve"> accordance with assessment guidelines and </w:t>
      </w:r>
      <w:r w:rsidR="001343AB">
        <w:rPr>
          <w:rFonts w:ascii="Aptos" w:hAnsi="Aptos" w:cs="Arial"/>
          <w:color w:val="000000" w:themeColor="text1"/>
          <w:sz w:val="24"/>
          <w:szCs w:val="24"/>
          <w:lang w:eastAsia="en-GB"/>
        </w:rPr>
        <w:t xml:space="preserve">within the </w:t>
      </w:r>
      <w:r w:rsidR="00F11066" w:rsidRPr="042DBDD9">
        <w:rPr>
          <w:rFonts w:ascii="Aptos" w:hAnsi="Aptos" w:cs="Arial"/>
          <w:color w:val="000000" w:themeColor="text1"/>
          <w:sz w:val="24"/>
          <w:szCs w:val="24"/>
          <w:lang w:eastAsia="en-GB"/>
        </w:rPr>
        <w:t>required timescales (written and practical work)</w:t>
      </w:r>
      <w:r w:rsidR="00FE512A" w:rsidRPr="042DBDD9">
        <w:rPr>
          <w:rFonts w:ascii="Aptos" w:hAnsi="Aptos" w:cs="Arial"/>
          <w:color w:val="000000" w:themeColor="text1"/>
          <w:sz w:val="24"/>
          <w:szCs w:val="24"/>
          <w:lang w:eastAsia="en-GB"/>
        </w:rPr>
        <w:t xml:space="preserve"> for each module</w:t>
      </w:r>
      <w:r w:rsidR="6DBF5D7F" w:rsidRPr="042DBDD9">
        <w:rPr>
          <w:rFonts w:ascii="Aptos" w:hAnsi="Aptos" w:cs="Arial"/>
          <w:color w:val="000000" w:themeColor="text1"/>
          <w:sz w:val="24"/>
          <w:szCs w:val="24"/>
          <w:lang w:eastAsia="en-GB"/>
        </w:rPr>
        <w:t>.</w:t>
      </w:r>
    </w:p>
    <w:p w14:paraId="79D84BF4" w14:textId="6BA85946" w:rsidR="19A856A6" w:rsidRDefault="19A856A6" w:rsidP="042DBDD9">
      <w:pPr>
        <w:pStyle w:val="ListParagraph"/>
        <w:numPr>
          <w:ilvl w:val="0"/>
          <w:numId w:val="11"/>
        </w:numPr>
        <w:jc w:val="both"/>
        <w:rPr>
          <w:rFonts w:ascii="Aptos" w:hAnsi="Aptos" w:cs="Arial"/>
          <w:color w:val="000000" w:themeColor="text1"/>
          <w:lang w:eastAsia="en-GB"/>
        </w:rPr>
      </w:pPr>
      <w:r w:rsidRPr="042DBDD9">
        <w:rPr>
          <w:rFonts w:ascii="Aptos" w:eastAsia="Aptos" w:hAnsi="Aptos" w:cs="Aptos"/>
          <w:sz w:val="24"/>
          <w:szCs w:val="24"/>
          <w:lang w:val="en-US"/>
        </w:rPr>
        <w:t xml:space="preserve">Model, adhere to and promote all School hygiene, health &amp; safety processes and procedures to ensure a culture of high expectations and professionalism is maintained within the training room (for staff and students), including wearing the appropriate uniform, including any required PPE (hair coverings, safety shoes etc.) at all times, </w:t>
      </w:r>
      <w:r w:rsidRPr="042DBDD9">
        <w:rPr>
          <w:rFonts w:ascii="Aptos" w:hAnsi="Aptos" w:cs="Arial"/>
          <w:color w:val="000000" w:themeColor="text1"/>
          <w:sz w:val="24"/>
          <w:szCs w:val="24"/>
          <w:lang w:eastAsia="en-GB"/>
        </w:rPr>
        <w:t>in line with expected post-level 5/ 6 graduate careers.</w:t>
      </w:r>
    </w:p>
    <w:p w14:paraId="16014BAE" w14:textId="77777777" w:rsidR="00307A06" w:rsidRPr="008934C6" w:rsidRDefault="00307A06" w:rsidP="042DBDD9">
      <w:pPr>
        <w:pStyle w:val="ListParagraph"/>
        <w:numPr>
          <w:ilvl w:val="0"/>
          <w:numId w:val="11"/>
        </w:numPr>
        <w:spacing w:after="0" w:line="240" w:lineRule="auto"/>
        <w:jc w:val="both"/>
        <w:rPr>
          <w:rFonts w:ascii="Aptos" w:hAnsi="Aptos" w:cs="Arial"/>
          <w:color w:val="000000"/>
          <w:lang w:eastAsia="en-GB"/>
        </w:rPr>
      </w:pPr>
      <w:r w:rsidRPr="042DBDD9">
        <w:rPr>
          <w:rFonts w:ascii="Aptos" w:hAnsi="Aptos" w:cs="Arial"/>
          <w:color w:val="000000" w:themeColor="text1"/>
          <w:sz w:val="24"/>
          <w:szCs w:val="24"/>
          <w:lang w:eastAsia="en-GB"/>
        </w:rPr>
        <w:t>Maintaining good communication between technical staff and students to ensure that all classes are efficiently managed.</w:t>
      </w:r>
    </w:p>
    <w:p w14:paraId="53A09940" w14:textId="77777777" w:rsidR="00885BC5" w:rsidRPr="00885BC5" w:rsidRDefault="00885BC5" w:rsidP="042DBDD9">
      <w:pPr>
        <w:pStyle w:val="ListParagraph"/>
        <w:numPr>
          <w:ilvl w:val="0"/>
          <w:numId w:val="11"/>
        </w:numPr>
        <w:jc w:val="both"/>
        <w:rPr>
          <w:rFonts w:ascii="Aptos" w:hAnsi="Aptos" w:cs="Arial"/>
          <w:color w:val="000000"/>
          <w:lang w:eastAsia="en-GB"/>
        </w:rPr>
      </w:pPr>
      <w:r w:rsidRPr="042DBDD9">
        <w:rPr>
          <w:rFonts w:ascii="Aptos" w:hAnsi="Aptos" w:cs="Arial"/>
          <w:color w:val="000000" w:themeColor="text1"/>
          <w:sz w:val="24"/>
          <w:szCs w:val="24"/>
          <w:lang w:eastAsia="en-GB"/>
        </w:rPr>
        <w:t>To actively and positively promote the profile of both The School of Artisan Food</w:t>
      </w:r>
    </w:p>
    <w:p w14:paraId="685839B5" w14:textId="38F6E7D4" w:rsidR="00E96DC8" w:rsidRPr="008934C6" w:rsidRDefault="00885BC5" w:rsidP="042DBDD9">
      <w:pPr>
        <w:pStyle w:val="ListParagraph"/>
        <w:numPr>
          <w:ilvl w:val="0"/>
          <w:numId w:val="11"/>
        </w:numPr>
        <w:spacing w:after="0" w:line="240" w:lineRule="auto"/>
        <w:jc w:val="both"/>
        <w:rPr>
          <w:rFonts w:ascii="Aptos" w:hAnsi="Aptos" w:cs="Arial"/>
          <w:color w:val="000000"/>
          <w:sz w:val="24"/>
          <w:szCs w:val="24"/>
          <w:lang w:eastAsia="en-GB"/>
        </w:rPr>
      </w:pPr>
      <w:r w:rsidRPr="042DBDD9">
        <w:rPr>
          <w:rFonts w:ascii="Aptos" w:hAnsi="Aptos" w:cs="Arial"/>
          <w:color w:val="000000" w:themeColor="text1"/>
          <w:sz w:val="24"/>
          <w:szCs w:val="24"/>
          <w:lang w:eastAsia="en-GB"/>
        </w:rPr>
        <w:t>and its programmes, recognising and adopting appropriate tone and reflecting our</w:t>
      </w:r>
      <w:r w:rsidR="513A696C" w:rsidRPr="042DBDD9">
        <w:rPr>
          <w:rFonts w:ascii="Aptos" w:hAnsi="Aptos" w:cs="Arial"/>
          <w:color w:val="000000" w:themeColor="text1"/>
          <w:sz w:val="24"/>
          <w:szCs w:val="24"/>
          <w:lang w:eastAsia="en-GB"/>
        </w:rPr>
        <w:t xml:space="preserve"> </w:t>
      </w:r>
      <w:r w:rsidRPr="042DBDD9">
        <w:rPr>
          <w:rFonts w:ascii="Aptos" w:hAnsi="Aptos" w:cs="Arial"/>
          <w:color w:val="000000" w:themeColor="text1"/>
          <w:sz w:val="24"/>
          <w:szCs w:val="24"/>
          <w:lang w:eastAsia="en-GB"/>
        </w:rPr>
        <w:t>values and standards</w:t>
      </w:r>
    </w:p>
    <w:p w14:paraId="3E5E7DF1" w14:textId="2838AFEB" w:rsidR="00254129" w:rsidRPr="00254129" w:rsidRDefault="428C22DB" w:rsidP="042DBDD9">
      <w:pPr>
        <w:pStyle w:val="ListParagraph"/>
        <w:numPr>
          <w:ilvl w:val="0"/>
          <w:numId w:val="11"/>
        </w:numPr>
        <w:spacing w:after="0" w:line="257" w:lineRule="auto"/>
        <w:rPr>
          <w:rFonts w:ascii="Aptos" w:eastAsia="Aptos" w:hAnsi="Aptos" w:cs="Aptos"/>
        </w:rPr>
      </w:pPr>
      <w:r w:rsidRPr="042DBDD9">
        <w:rPr>
          <w:rFonts w:ascii="Aptos" w:eastAsia="Aptos" w:hAnsi="Aptos" w:cs="Aptos"/>
          <w:sz w:val="24"/>
          <w:szCs w:val="24"/>
        </w:rPr>
        <w:t xml:space="preserve">Facilitate and engage in scholarly activity and CPD to support your own development </w:t>
      </w:r>
      <w:r w:rsidR="57032700" w:rsidRPr="042DBDD9">
        <w:rPr>
          <w:rFonts w:ascii="Aptos" w:eastAsia="Aptos" w:hAnsi="Aptos" w:cs="Aptos"/>
          <w:sz w:val="24"/>
          <w:szCs w:val="24"/>
        </w:rPr>
        <w:t>as a tutor, including any mandatory training</w:t>
      </w:r>
      <w:r w:rsidRPr="042DBDD9">
        <w:rPr>
          <w:rFonts w:ascii="Aptos" w:eastAsia="Aptos" w:hAnsi="Aptos" w:cs="Aptos"/>
          <w:sz w:val="24"/>
          <w:szCs w:val="24"/>
        </w:rPr>
        <w:t>.</w:t>
      </w:r>
    </w:p>
    <w:p w14:paraId="37677318" w14:textId="71BB6B41" w:rsidR="00254129" w:rsidRPr="00254129" w:rsidRDefault="428C22DB" w:rsidP="042DBDD9">
      <w:pPr>
        <w:pStyle w:val="ListParagraph"/>
        <w:numPr>
          <w:ilvl w:val="0"/>
          <w:numId w:val="11"/>
        </w:numPr>
        <w:spacing w:after="0" w:line="257" w:lineRule="auto"/>
        <w:rPr>
          <w:rFonts w:ascii="Aptos" w:eastAsia="Aptos" w:hAnsi="Aptos" w:cs="Aptos"/>
        </w:rPr>
      </w:pPr>
      <w:r w:rsidRPr="042DBDD9">
        <w:rPr>
          <w:rFonts w:ascii="Aptos" w:eastAsia="Aptos" w:hAnsi="Aptos" w:cs="Aptos"/>
          <w:sz w:val="24"/>
          <w:szCs w:val="24"/>
        </w:rPr>
        <w:t xml:space="preserve">Participate in regular meetings and reviews with other tutors and the wider </w:t>
      </w:r>
      <w:r w:rsidR="00555202">
        <w:rPr>
          <w:rFonts w:ascii="Aptos" w:eastAsia="Aptos" w:hAnsi="Aptos" w:cs="Aptos"/>
          <w:sz w:val="24"/>
          <w:szCs w:val="24"/>
        </w:rPr>
        <w:t>Higher Education</w:t>
      </w:r>
      <w:r w:rsidRPr="042DBDD9">
        <w:rPr>
          <w:rFonts w:ascii="Aptos" w:eastAsia="Aptos" w:hAnsi="Aptos" w:cs="Aptos"/>
          <w:sz w:val="24"/>
          <w:szCs w:val="24"/>
        </w:rPr>
        <w:t xml:space="preserve"> or School of Artisan Food team.</w:t>
      </w:r>
    </w:p>
    <w:p w14:paraId="1F6071B1" w14:textId="77777777" w:rsidR="00122C33" w:rsidRDefault="00122C33" w:rsidP="00122C33">
      <w:pPr>
        <w:spacing w:after="0" w:line="257" w:lineRule="auto"/>
        <w:rPr>
          <w:rFonts w:ascii="Aptos" w:eastAsia="Aptos" w:hAnsi="Aptos" w:cs="Aptos"/>
        </w:rPr>
      </w:pPr>
    </w:p>
    <w:p w14:paraId="188EEEAD" w14:textId="77777777" w:rsidR="00122C33" w:rsidRPr="00D0060E" w:rsidRDefault="00122C33" w:rsidP="00122C33">
      <w:r w:rsidRPr="00542101">
        <w:rPr>
          <w:b/>
          <w:bCs/>
        </w:rPr>
        <w:t>Person Specificatio</w:t>
      </w:r>
      <w:r>
        <w:rPr>
          <w:b/>
          <w:bCs/>
        </w:rPr>
        <w:t>n</w:t>
      </w:r>
    </w:p>
    <w:p w14:paraId="3E673365" w14:textId="77777777" w:rsidR="00122C33" w:rsidRPr="00567D49" w:rsidRDefault="00122C33" w:rsidP="00122C33">
      <w:r w:rsidRPr="00567D49">
        <w:t xml:space="preserve">Qualifications and/or experience  </w:t>
      </w:r>
    </w:p>
    <w:tbl>
      <w:tblPr>
        <w:tblStyle w:val="PlainTable2"/>
        <w:tblW w:w="0" w:type="auto"/>
        <w:tblLook w:val="04A0" w:firstRow="1" w:lastRow="0" w:firstColumn="1" w:lastColumn="0" w:noHBand="0" w:noVBand="1"/>
      </w:tblPr>
      <w:tblGrid>
        <w:gridCol w:w="3005"/>
        <w:gridCol w:w="3653"/>
        <w:gridCol w:w="2358"/>
      </w:tblGrid>
      <w:tr w:rsidR="00122C33" w:rsidRPr="00111BBA" w14:paraId="541F58A1" w14:textId="77777777" w:rsidTr="003F6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82B8DA6" w14:textId="77777777" w:rsidR="00122C33" w:rsidRPr="00111BBA" w:rsidRDefault="00122C33" w:rsidP="003F6455">
            <w:pPr>
              <w:rPr>
                <w:sz w:val="22"/>
                <w:szCs w:val="22"/>
              </w:rPr>
            </w:pPr>
          </w:p>
        </w:tc>
        <w:tc>
          <w:tcPr>
            <w:tcW w:w="3653" w:type="dxa"/>
          </w:tcPr>
          <w:p w14:paraId="59E5D89E" w14:textId="77777777" w:rsidR="00122C33" w:rsidRPr="00111BBA" w:rsidRDefault="00122C33" w:rsidP="003F6455">
            <w:pPr>
              <w:cnfStyle w:val="100000000000" w:firstRow="1" w:lastRow="0" w:firstColumn="0" w:lastColumn="0" w:oddVBand="0" w:evenVBand="0" w:oddHBand="0" w:evenHBand="0" w:firstRowFirstColumn="0" w:firstRowLastColumn="0" w:lastRowFirstColumn="0" w:lastRowLastColumn="0"/>
              <w:rPr>
                <w:i/>
                <w:iCs/>
                <w:sz w:val="22"/>
                <w:szCs w:val="22"/>
              </w:rPr>
            </w:pPr>
            <w:r w:rsidRPr="00111BBA">
              <w:rPr>
                <w:i/>
                <w:iCs/>
                <w:sz w:val="22"/>
                <w:szCs w:val="22"/>
              </w:rPr>
              <w:t>Example</w:t>
            </w:r>
          </w:p>
        </w:tc>
        <w:tc>
          <w:tcPr>
            <w:tcW w:w="2358" w:type="dxa"/>
          </w:tcPr>
          <w:p w14:paraId="61B411E5" w14:textId="77777777" w:rsidR="00122C33" w:rsidRPr="00111BBA" w:rsidRDefault="00122C33" w:rsidP="003F645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11BBA">
              <w:rPr>
                <w:sz w:val="22"/>
                <w:szCs w:val="22"/>
              </w:rPr>
              <w:t>Essential/ Desirable</w:t>
            </w:r>
          </w:p>
        </w:tc>
      </w:tr>
      <w:tr w:rsidR="007B7F1D" w:rsidRPr="00111BBA" w14:paraId="69EC9B5C" w14:textId="77777777" w:rsidTr="003F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DBF8BA9" w14:textId="5B9EF567" w:rsidR="007B7F1D" w:rsidRDefault="007B7F1D" w:rsidP="007B7F1D">
            <w:r w:rsidRPr="00837B55">
              <w:t>Proven</w:t>
            </w:r>
            <w:r>
              <w:t xml:space="preserve"> exceptional reputation and</w:t>
            </w:r>
            <w:r w:rsidRPr="00837B55">
              <w:t xml:space="preserve"> experience in </w:t>
            </w:r>
            <w:r w:rsidR="00C94478">
              <w:t xml:space="preserve">all aspects of </w:t>
            </w:r>
            <w:r w:rsidRPr="00837B55">
              <w:t xml:space="preserve">artisan </w:t>
            </w:r>
            <w:proofErr w:type="spellStart"/>
            <w:r w:rsidRPr="00837B55">
              <w:t>viennoiserie</w:t>
            </w:r>
            <w:proofErr w:type="spellEnd"/>
            <w:r w:rsidRPr="00837B55">
              <w:t xml:space="preserve"> </w:t>
            </w:r>
            <w:r>
              <w:t xml:space="preserve">and patisserie </w:t>
            </w:r>
          </w:p>
        </w:tc>
        <w:tc>
          <w:tcPr>
            <w:tcW w:w="3653" w:type="dxa"/>
          </w:tcPr>
          <w:p w14:paraId="385DBD05" w14:textId="4D89C584" w:rsidR="007B7F1D" w:rsidRDefault="00F353EC" w:rsidP="007B7F1D">
            <w:pPr>
              <w:cnfStyle w:val="000000100000" w:firstRow="0" w:lastRow="0" w:firstColumn="0" w:lastColumn="0" w:oddVBand="0" w:evenVBand="0" w:oddHBand="1" w:evenHBand="0" w:firstRowFirstColumn="0" w:firstRowLastColumn="0" w:lastRowFirstColumn="0" w:lastRowLastColumn="0"/>
              <w:rPr>
                <w:i/>
                <w:iCs/>
              </w:rPr>
            </w:pPr>
            <w:r>
              <w:rPr>
                <w:i/>
                <w:iCs/>
              </w:rPr>
              <w:t>An exceptional reputation and considerable p</w:t>
            </w:r>
            <w:r w:rsidR="007B7F1D" w:rsidRPr="00837B55">
              <w:rPr>
                <w:i/>
                <w:iCs/>
              </w:rPr>
              <w:t xml:space="preserve">ractical </w:t>
            </w:r>
            <w:r w:rsidR="00397E65">
              <w:rPr>
                <w:i/>
                <w:iCs/>
              </w:rPr>
              <w:t xml:space="preserve">(hands-on) </w:t>
            </w:r>
            <w:r w:rsidR="007B7F1D" w:rsidRPr="00837B55">
              <w:rPr>
                <w:i/>
                <w:iCs/>
              </w:rPr>
              <w:t xml:space="preserve">experience </w:t>
            </w:r>
            <w:r w:rsidR="00397E65">
              <w:rPr>
                <w:i/>
                <w:iCs/>
              </w:rPr>
              <w:t xml:space="preserve">of </w:t>
            </w:r>
            <w:r w:rsidR="007B7F1D" w:rsidRPr="00837B55">
              <w:rPr>
                <w:i/>
                <w:iCs/>
              </w:rPr>
              <w:t>a</w:t>
            </w:r>
            <w:r>
              <w:rPr>
                <w:i/>
                <w:iCs/>
              </w:rPr>
              <w:t>r</w:t>
            </w:r>
            <w:r w:rsidR="007B7F1D" w:rsidRPr="00837B55">
              <w:rPr>
                <w:i/>
                <w:iCs/>
              </w:rPr>
              <w:t xml:space="preserve">tisan patisserie and </w:t>
            </w:r>
            <w:proofErr w:type="spellStart"/>
            <w:r w:rsidR="007B7F1D" w:rsidRPr="00837B55">
              <w:rPr>
                <w:i/>
                <w:iCs/>
              </w:rPr>
              <w:t>viennoiserie</w:t>
            </w:r>
            <w:proofErr w:type="spellEnd"/>
            <w:r w:rsidR="007B7F1D" w:rsidRPr="00837B55">
              <w:rPr>
                <w:i/>
                <w:iCs/>
              </w:rPr>
              <w:t xml:space="preserve"> </w:t>
            </w:r>
            <w:r w:rsidR="00397E65">
              <w:rPr>
                <w:i/>
                <w:iCs/>
              </w:rPr>
              <w:t xml:space="preserve">at an </w:t>
            </w:r>
            <w:r w:rsidR="007B7F1D" w:rsidRPr="00837B55">
              <w:rPr>
                <w:i/>
                <w:iCs/>
              </w:rPr>
              <w:t>advanced professional level</w:t>
            </w:r>
          </w:p>
        </w:tc>
        <w:tc>
          <w:tcPr>
            <w:tcW w:w="2358" w:type="dxa"/>
          </w:tcPr>
          <w:p w14:paraId="7F292E92" w14:textId="3D063DEB" w:rsidR="007B7F1D" w:rsidRDefault="007B7F1D" w:rsidP="007B7F1D">
            <w:pPr>
              <w:jc w:val="center"/>
              <w:cnfStyle w:val="000000100000" w:firstRow="0" w:lastRow="0" w:firstColumn="0" w:lastColumn="0" w:oddVBand="0" w:evenVBand="0" w:oddHBand="1" w:evenHBand="0" w:firstRowFirstColumn="0" w:firstRowLastColumn="0" w:lastRowFirstColumn="0" w:lastRowLastColumn="0"/>
            </w:pPr>
            <w:r>
              <w:rPr>
                <w:sz w:val="22"/>
                <w:szCs w:val="22"/>
              </w:rPr>
              <w:t>E</w:t>
            </w:r>
          </w:p>
        </w:tc>
      </w:tr>
      <w:tr w:rsidR="00397E65" w:rsidRPr="00111BBA" w14:paraId="2F63CCB5" w14:textId="77777777" w:rsidTr="003F6455">
        <w:tc>
          <w:tcPr>
            <w:cnfStyle w:val="001000000000" w:firstRow="0" w:lastRow="0" w:firstColumn="1" w:lastColumn="0" w:oddVBand="0" w:evenVBand="0" w:oddHBand="0" w:evenHBand="0" w:firstRowFirstColumn="0" w:firstRowLastColumn="0" w:lastRowFirstColumn="0" w:lastRowLastColumn="0"/>
            <w:tcW w:w="3005" w:type="dxa"/>
          </w:tcPr>
          <w:p w14:paraId="7BE24FF1" w14:textId="38F93DE8" w:rsidR="00397E65" w:rsidRDefault="00397E65" w:rsidP="00397E65">
            <w:r w:rsidRPr="00476EC7">
              <w:t xml:space="preserve">Relevant vocational qualifications or </w:t>
            </w:r>
            <w:r>
              <w:t xml:space="preserve">extensive </w:t>
            </w:r>
            <w:r w:rsidRPr="00476EC7">
              <w:t xml:space="preserve">equivalent </w:t>
            </w:r>
            <w:r>
              <w:t>experience in</w:t>
            </w:r>
            <w:r w:rsidRPr="00476EC7">
              <w:t xml:space="preserve"> </w:t>
            </w:r>
            <w:proofErr w:type="spellStart"/>
            <w:r w:rsidR="00585670" w:rsidRPr="00837B55">
              <w:t>viennoiserie</w:t>
            </w:r>
            <w:proofErr w:type="spellEnd"/>
            <w:r w:rsidR="00585670" w:rsidRPr="00837B55">
              <w:t xml:space="preserve"> </w:t>
            </w:r>
            <w:r w:rsidR="00585670">
              <w:t>and patisserie</w:t>
            </w:r>
          </w:p>
        </w:tc>
        <w:tc>
          <w:tcPr>
            <w:tcW w:w="3653" w:type="dxa"/>
          </w:tcPr>
          <w:p w14:paraId="3421B87A" w14:textId="4D4E5979" w:rsidR="00397E65" w:rsidRDefault="00397E65" w:rsidP="00397E65">
            <w:pPr>
              <w:cnfStyle w:val="000000000000" w:firstRow="0" w:lastRow="0" w:firstColumn="0" w:lastColumn="0" w:oddVBand="0" w:evenVBand="0" w:oddHBand="0" w:evenHBand="0" w:firstRowFirstColumn="0" w:firstRowLastColumn="0" w:lastRowFirstColumn="0" w:lastRowLastColumn="0"/>
              <w:rPr>
                <w:i/>
                <w:iCs/>
              </w:rPr>
            </w:pPr>
            <w:proofErr w:type="spellStart"/>
            <w:r w:rsidRPr="00837B55">
              <w:rPr>
                <w:i/>
                <w:iCs/>
              </w:rPr>
              <w:t>Eg.</w:t>
            </w:r>
            <w:proofErr w:type="spellEnd"/>
            <w:r w:rsidRPr="00837B55">
              <w:rPr>
                <w:i/>
                <w:iCs/>
              </w:rPr>
              <w:t xml:space="preserve"> Patisserie and </w:t>
            </w:r>
            <w:proofErr w:type="spellStart"/>
            <w:r w:rsidRPr="00837B55">
              <w:rPr>
                <w:i/>
                <w:iCs/>
              </w:rPr>
              <w:t>viennoiserie</w:t>
            </w:r>
            <w:proofErr w:type="spellEnd"/>
            <w:r w:rsidRPr="00837B55">
              <w:rPr>
                <w:i/>
                <w:iCs/>
              </w:rPr>
              <w:t xml:space="preserve"> </w:t>
            </w:r>
            <w:r w:rsidRPr="00837B55">
              <w:t xml:space="preserve">City &amp; </w:t>
            </w:r>
            <w:r w:rsidRPr="00837B55">
              <w:rPr>
                <w:i/>
                <w:iCs/>
              </w:rPr>
              <w:t>Guilds, NVQ Level 3 or equivalent</w:t>
            </w:r>
            <w:r>
              <w:rPr>
                <w:i/>
                <w:iCs/>
              </w:rPr>
              <w:t xml:space="preserve"> </w:t>
            </w:r>
            <w:r w:rsidRPr="00837B55">
              <w:rPr>
                <w:i/>
                <w:iCs/>
              </w:rPr>
              <w:t xml:space="preserve">and/or extensive </w:t>
            </w:r>
            <w:r w:rsidR="00114369">
              <w:rPr>
                <w:i/>
                <w:iCs/>
              </w:rPr>
              <w:t>sector</w:t>
            </w:r>
            <w:r w:rsidRPr="00837B55">
              <w:rPr>
                <w:i/>
                <w:iCs/>
              </w:rPr>
              <w:t xml:space="preserve"> experience, producing </w:t>
            </w:r>
            <w:r>
              <w:rPr>
                <w:i/>
                <w:iCs/>
              </w:rPr>
              <w:t xml:space="preserve">artisan </w:t>
            </w:r>
            <w:r w:rsidRPr="00837B55">
              <w:rPr>
                <w:i/>
                <w:iCs/>
              </w:rPr>
              <w:t xml:space="preserve">patisserie and </w:t>
            </w:r>
            <w:proofErr w:type="spellStart"/>
            <w:r w:rsidRPr="00837B55">
              <w:rPr>
                <w:i/>
                <w:iCs/>
              </w:rPr>
              <w:t>viennoiserie</w:t>
            </w:r>
            <w:proofErr w:type="spellEnd"/>
            <w:r w:rsidRPr="00837B55">
              <w:rPr>
                <w:i/>
                <w:iCs/>
              </w:rPr>
              <w:t xml:space="preserve"> products</w:t>
            </w:r>
          </w:p>
        </w:tc>
        <w:tc>
          <w:tcPr>
            <w:tcW w:w="2358" w:type="dxa"/>
          </w:tcPr>
          <w:p w14:paraId="0CAEF7C4" w14:textId="15020190" w:rsidR="00397E65" w:rsidRDefault="00397E65" w:rsidP="00397E65">
            <w:pPr>
              <w:jc w:val="center"/>
              <w:cnfStyle w:val="000000000000" w:firstRow="0" w:lastRow="0" w:firstColumn="0" w:lastColumn="0" w:oddVBand="0" w:evenVBand="0" w:oddHBand="0" w:evenHBand="0" w:firstRowFirstColumn="0" w:firstRowLastColumn="0" w:lastRowFirstColumn="0" w:lastRowLastColumn="0"/>
            </w:pPr>
            <w:r w:rsidRPr="525022A3">
              <w:rPr>
                <w:sz w:val="22"/>
                <w:szCs w:val="22"/>
              </w:rPr>
              <w:t>E</w:t>
            </w:r>
          </w:p>
        </w:tc>
      </w:tr>
      <w:tr w:rsidR="00397E65" w:rsidRPr="00111BBA" w14:paraId="63A86BA9" w14:textId="77777777" w:rsidTr="003F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197FB8B" w14:textId="78DDBF83" w:rsidR="00397E65" w:rsidRPr="00476EC7" w:rsidRDefault="00397E65" w:rsidP="00397E65">
            <w:pPr>
              <w:spacing w:line="259" w:lineRule="auto"/>
            </w:pPr>
            <w:r>
              <w:t xml:space="preserve">Higher education </w:t>
            </w:r>
            <w:r w:rsidRPr="009D2706">
              <w:t>qualification</w:t>
            </w:r>
            <w:r>
              <w:t>, ideally in a relevant subject, or to be actively working towards this.</w:t>
            </w:r>
          </w:p>
          <w:p w14:paraId="4E99E248" w14:textId="77777777" w:rsidR="00397E65" w:rsidRPr="00111BBA" w:rsidRDefault="00397E65" w:rsidP="00397E65">
            <w:pPr>
              <w:ind w:left="-104"/>
              <w:rPr>
                <w:sz w:val="22"/>
                <w:szCs w:val="22"/>
              </w:rPr>
            </w:pPr>
          </w:p>
        </w:tc>
        <w:tc>
          <w:tcPr>
            <w:tcW w:w="3653" w:type="dxa"/>
          </w:tcPr>
          <w:p w14:paraId="008AB562" w14:textId="62D0CF2D" w:rsidR="00397E65" w:rsidRPr="00837B55" w:rsidRDefault="00397E65" w:rsidP="00397E65">
            <w:pPr>
              <w:cnfStyle w:val="000000100000" w:firstRow="0" w:lastRow="0" w:firstColumn="0" w:lastColumn="0" w:oddVBand="0" w:evenVBand="0" w:oddHBand="1" w:evenHBand="0" w:firstRowFirstColumn="0" w:firstRowLastColumn="0" w:lastRowFirstColumn="0" w:lastRowLastColumn="0"/>
              <w:rPr>
                <w:i/>
                <w:iCs/>
              </w:rPr>
            </w:pPr>
            <w:r>
              <w:rPr>
                <w:i/>
                <w:iCs/>
              </w:rPr>
              <w:t>I</w:t>
            </w:r>
            <w:r w:rsidRPr="00837B55">
              <w:rPr>
                <w:i/>
                <w:iCs/>
              </w:rPr>
              <w:t>n a related field (</w:t>
            </w:r>
            <w:proofErr w:type="spellStart"/>
            <w:r w:rsidRPr="00837B55">
              <w:rPr>
                <w:i/>
                <w:iCs/>
              </w:rPr>
              <w:t>eg</w:t>
            </w:r>
            <w:proofErr w:type="spellEnd"/>
            <w:r w:rsidRPr="00837B55">
              <w:rPr>
                <w:i/>
                <w:iCs/>
              </w:rPr>
              <w:t xml:space="preserve"> culinary arts, food science)</w:t>
            </w:r>
            <w:r w:rsidR="008A1742">
              <w:rPr>
                <w:i/>
                <w:iCs/>
              </w:rPr>
              <w:t xml:space="preserve"> such as a </w:t>
            </w:r>
            <w:proofErr w:type="spellStart"/>
            <w:r w:rsidR="008A1742">
              <w:rPr>
                <w:i/>
                <w:iCs/>
              </w:rPr>
              <w:t>CertHE</w:t>
            </w:r>
            <w:proofErr w:type="spellEnd"/>
            <w:r w:rsidR="008A1742">
              <w:rPr>
                <w:i/>
                <w:iCs/>
              </w:rPr>
              <w:t>, DipHE, Degree, or Honours Degree</w:t>
            </w:r>
          </w:p>
        </w:tc>
        <w:tc>
          <w:tcPr>
            <w:tcW w:w="2358" w:type="dxa"/>
          </w:tcPr>
          <w:p w14:paraId="645D202E" w14:textId="77777777" w:rsidR="00397E65" w:rsidRPr="00111BBA" w:rsidRDefault="00397E65" w:rsidP="00397E65">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w:t>
            </w:r>
          </w:p>
        </w:tc>
      </w:tr>
      <w:tr w:rsidR="00397E65" w14:paraId="2099A2F5" w14:textId="77777777" w:rsidTr="003F645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A897D9F" w14:textId="104FDCC7" w:rsidR="00397E65" w:rsidRDefault="00397E65" w:rsidP="00397E65">
            <w:pPr>
              <w:ind w:left="-104"/>
              <w:rPr>
                <w:sz w:val="22"/>
                <w:szCs w:val="22"/>
              </w:rPr>
            </w:pPr>
            <w:r>
              <w:t>A</w:t>
            </w:r>
            <w:r w:rsidRPr="00476EC7">
              <w:t xml:space="preserve"> </w:t>
            </w:r>
            <w:r w:rsidR="008A1742">
              <w:t xml:space="preserve">teaching </w:t>
            </w:r>
            <w:r w:rsidRPr="00476EC7">
              <w:t>qualification</w:t>
            </w:r>
            <w:r>
              <w:t xml:space="preserve"> or a</w:t>
            </w:r>
            <w:r w:rsidRPr="00476EC7">
              <w:t xml:space="preserve"> willingness to work towards such </w:t>
            </w:r>
            <w:r>
              <w:t>a qualification longer term</w:t>
            </w:r>
          </w:p>
        </w:tc>
        <w:tc>
          <w:tcPr>
            <w:tcW w:w="3653" w:type="dxa"/>
          </w:tcPr>
          <w:p w14:paraId="17A52BBC" w14:textId="0FC49952" w:rsidR="00397E65" w:rsidRPr="00837B55" w:rsidRDefault="00397E65" w:rsidP="00397E65">
            <w:pPr>
              <w:cnfStyle w:val="000000000000" w:firstRow="0" w:lastRow="0" w:firstColumn="0" w:lastColumn="0" w:oddVBand="0" w:evenVBand="0" w:oddHBand="0" w:evenHBand="0" w:firstRowFirstColumn="0" w:firstRowLastColumn="0" w:lastRowFirstColumn="0" w:lastRowLastColumn="0"/>
              <w:rPr>
                <w:i/>
                <w:iCs/>
              </w:rPr>
            </w:pPr>
            <w:r w:rsidRPr="00837B55">
              <w:rPr>
                <w:i/>
                <w:iCs/>
              </w:rPr>
              <w:t>Either a PGCE / similar qualification or relevant teaching experience</w:t>
            </w:r>
            <w:r w:rsidR="008A1742">
              <w:rPr>
                <w:i/>
                <w:iCs/>
              </w:rPr>
              <w:t xml:space="preserve">, preferably for </w:t>
            </w:r>
            <w:r w:rsidRPr="00837B55">
              <w:rPr>
                <w:i/>
                <w:iCs/>
              </w:rPr>
              <w:t xml:space="preserve">higher education </w:t>
            </w:r>
            <w:r>
              <w:rPr>
                <w:i/>
                <w:iCs/>
              </w:rPr>
              <w:t>or</w:t>
            </w:r>
            <w:r w:rsidRPr="00837B55">
              <w:rPr>
                <w:i/>
                <w:iCs/>
              </w:rPr>
              <w:t xml:space="preserve"> willing</w:t>
            </w:r>
            <w:r>
              <w:rPr>
                <w:i/>
                <w:iCs/>
              </w:rPr>
              <w:t>ness</w:t>
            </w:r>
            <w:r w:rsidRPr="00837B55">
              <w:rPr>
                <w:i/>
                <w:iCs/>
              </w:rPr>
              <w:t xml:space="preserve"> to work towards a teaching qualification </w:t>
            </w:r>
          </w:p>
        </w:tc>
        <w:tc>
          <w:tcPr>
            <w:tcW w:w="2358" w:type="dxa"/>
          </w:tcPr>
          <w:p w14:paraId="368B7F26" w14:textId="77777777" w:rsidR="00397E65" w:rsidRDefault="00397E65" w:rsidP="00397E65">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w:t>
            </w:r>
          </w:p>
        </w:tc>
      </w:tr>
      <w:tr w:rsidR="00397E65" w:rsidRPr="00111BBA" w14:paraId="38C0F927" w14:textId="77777777" w:rsidTr="003F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FCF0E43" w14:textId="55D58882" w:rsidR="00397E65" w:rsidRPr="00FD0306" w:rsidRDefault="00397E65" w:rsidP="00E02F61">
            <w:pPr>
              <w:spacing w:after="160" w:line="259" w:lineRule="auto"/>
              <w:rPr>
                <w:sz w:val="22"/>
                <w:szCs w:val="22"/>
              </w:rPr>
            </w:pPr>
            <w:r w:rsidRPr="00476EC7">
              <w:t>Experience</w:t>
            </w:r>
            <w:r>
              <w:t xml:space="preserve"> of </w:t>
            </w:r>
            <w:r w:rsidRPr="00476EC7">
              <w:t>teaching</w:t>
            </w:r>
            <w:r>
              <w:t>/</w:t>
            </w:r>
            <w:r w:rsidRPr="00476EC7">
              <w:t xml:space="preserve"> </w:t>
            </w:r>
            <w:r>
              <w:t xml:space="preserve">delivery </w:t>
            </w:r>
            <w:r w:rsidRPr="00476EC7">
              <w:t xml:space="preserve">at a higher </w:t>
            </w:r>
            <w:r w:rsidRPr="00476EC7">
              <w:lastRenderedPageBreak/>
              <w:t>education level or in a skills-based setting</w:t>
            </w:r>
          </w:p>
        </w:tc>
        <w:tc>
          <w:tcPr>
            <w:tcW w:w="3653" w:type="dxa"/>
          </w:tcPr>
          <w:p w14:paraId="75630BEF" w14:textId="5FCE5869" w:rsidR="00397E65" w:rsidRPr="002B67A8" w:rsidRDefault="00397E65" w:rsidP="00397E65">
            <w:pPr>
              <w:cnfStyle w:val="000000100000" w:firstRow="0" w:lastRow="0" w:firstColumn="0" w:lastColumn="0" w:oddVBand="0" w:evenVBand="0" w:oddHBand="1" w:evenHBand="0" w:firstRowFirstColumn="0" w:firstRowLastColumn="0" w:lastRowFirstColumn="0" w:lastRowLastColumn="0"/>
              <w:rPr>
                <w:i/>
                <w:iCs/>
                <w:sz w:val="22"/>
                <w:szCs w:val="22"/>
              </w:rPr>
            </w:pPr>
            <w:r w:rsidRPr="002B67A8">
              <w:rPr>
                <w:i/>
                <w:iCs/>
              </w:rPr>
              <w:lastRenderedPageBreak/>
              <w:t xml:space="preserve">Ability to effectively teach </w:t>
            </w:r>
            <w:r>
              <w:rPr>
                <w:i/>
                <w:iCs/>
              </w:rPr>
              <w:t xml:space="preserve">artisan </w:t>
            </w:r>
            <w:r w:rsidR="00E02F61" w:rsidRPr="00837B55">
              <w:rPr>
                <w:i/>
                <w:iCs/>
              </w:rPr>
              <w:t xml:space="preserve">patisserie and </w:t>
            </w:r>
            <w:proofErr w:type="spellStart"/>
            <w:r w:rsidR="00E02F61" w:rsidRPr="00837B55">
              <w:rPr>
                <w:i/>
                <w:iCs/>
              </w:rPr>
              <w:t>viennoiserie</w:t>
            </w:r>
            <w:proofErr w:type="spellEnd"/>
            <w:r w:rsidR="00E02F61" w:rsidRPr="00837B55">
              <w:rPr>
                <w:i/>
                <w:iCs/>
              </w:rPr>
              <w:t xml:space="preserve"> </w:t>
            </w:r>
            <w:r w:rsidRPr="002B67A8">
              <w:rPr>
                <w:i/>
                <w:iCs/>
              </w:rPr>
              <w:t xml:space="preserve">techniques, ensuring a balance of </w:t>
            </w:r>
            <w:r w:rsidRPr="002B67A8">
              <w:rPr>
                <w:i/>
                <w:iCs/>
              </w:rPr>
              <w:lastRenderedPageBreak/>
              <w:t>both theory and practical application</w:t>
            </w:r>
          </w:p>
        </w:tc>
        <w:tc>
          <w:tcPr>
            <w:tcW w:w="2358" w:type="dxa"/>
          </w:tcPr>
          <w:p w14:paraId="73CDC9BB" w14:textId="77777777" w:rsidR="00397E65" w:rsidRDefault="00397E65" w:rsidP="00397E65">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E</w:t>
            </w:r>
          </w:p>
        </w:tc>
      </w:tr>
      <w:tr w:rsidR="00397E65" w:rsidRPr="00111BBA" w14:paraId="2BCBE2EB" w14:textId="77777777" w:rsidTr="003F6455">
        <w:tc>
          <w:tcPr>
            <w:cnfStyle w:val="001000000000" w:firstRow="0" w:lastRow="0" w:firstColumn="1" w:lastColumn="0" w:oddVBand="0" w:evenVBand="0" w:oddHBand="0" w:evenHBand="0" w:firstRowFirstColumn="0" w:firstRowLastColumn="0" w:lastRowFirstColumn="0" w:lastRowLastColumn="0"/>
            <w:tcW w:w="3005" w:type="dxa"/>
          </w:tcPr>
          <w:p w14:paraId="5E232E80" w14:textId="35B4C8A6" w:rsidR="00397E65" w:rsidRDefault="00397E65" w:rsidP="00397E65">
            <w:pPr>
              <w:spacing w:line="259" w:lineRule="auto"/>
              <w:rPr>
                <w:sz w:val="22"/>
                <w:szCs w:val="22"/>
              </w:rPr>
            </w:pPr>
            <w:r w:rsidRPr="00476EC7">
              <w:t xml:space="preserve">Experience </w:t>
            </w:r>
            <w:r>
              <w:t>of assessing</w:t>
            </w:r>
            <w:r w:rsidR="0023456C">
              <w:t xml:space="preserve"> and providing feedback on</w:t>
            </w:r>
            <w:r>
              <w:t xml:space="preserve"> work at higher education level</w:t>
            </w:r>
            <w:r w:rsidRPr="006817FE">
              <w:t>.</w:t>
            </w:r>
          </w:p>
        </w:tc>
        <w:tc>
          <w:tcPr>
            <w:tcW w:w="3653" w:type="dxa"/>
          </w:tcPr>
          <w:p w14:paraId="06BBBC78" w14:textId="77777777" w:rsidR="00397E65" w:rsidRPr="006C53E1" w:rsidRDefault="00397E65" w:rsidP="00397E65">
            <w:pPr>
              <w:cnfStyle w:val="000000000000" w:firstRow="0" w:lastRow="0" w:firstColumn="0" w:lastColumn="0" w:oddVBand="0" w:evenVBand="0" w:oddHBand="0" w:evenHBand="0" w:firstRowFirstColumn="0" w:firstRowLastColumn="0" w:lastRowFirstColumn="0" w:lastRowLastColumn="0"/>
              <w:rPr>
                <w:i/>
                <w:iCs/>
                <w:sz w:val="22"/>
                <w:szCs w:val="22"/>
              </w:rPr>
            </w:pPr>
            <w:r w:rsidRPr="006C53E1">
              <w:rPr>
                <w:i/>
                <w:iCs/>
              </w:rPr>
              <w:t>Capable of timely and accurate assessment of both practical and written work in accordance with the curriculum and assessment guidelines</w:t>
            </w:r>
            <w:r>
              <w:rPr>
                <w:i/>
                <w:iCs/>
              </w:rPr>
              <w:t>. Familiarity with HE quality assurance process and requirements</w:t>
            </w:r>
          </w:p>
        </w:tc>
        <w:tc>
          <w:tcPr>
            <w:tcW w:w="2358" w:type="dxa"/>
          </w:tcPr>
          <w:p w14:paraId="6B3A0482" w14:textId="77777777" w:rsidR="00397E65" w:rsidRDefault="00397E65" w:rsidP="00397E65">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w:t>
            </w:r>
          </w:p>
        </w:tc>
      </w:tr>
      <w:tr w:rsidR="00397E65" w14:paraId="10FB8AE2"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7CD163B" w14:textId="77777777" w:rsidR="00397E65" w:rsidRPr="00F078B5" w:rsidRDefault="00397E65" w:rsidP="00397E65">
            <w:pPr>
              <w:spacing w:line="259" w:lineRule="auto"/>
            </w:pPr>
            <w:r w:rsidRPr="00F078B5">
              <w:t>Experience of maintaining high standards of hygiene, health, and safety within a teaching environment, ideally Level 2 Food Hygiene qualified as a minimum.</w:t>
            </w:r>
          </w:p>
        </w:tc>
        <w:tc>
          <w:tcPr>
            <w:tcW w:w="3653" w:type="dxa"/>
          </w:tcPr>
          <w:p w14:paraId="21DAAC81" w14:textId="77777777" w:rsidR="00397E65" w:rsidRPr="00F078B5" w:rsidRDefault="00397E65" w:rsidP="00397E65">
            <w:pPr>
              <w:cnfStyle w:val="000000100000" w:firstRow="0" w:lastRow="0" w:firstColumn="0" w:lastColumn="0" w:oddVBand="0" w:evenVBand="0" w:oddHBand="1" w:evenHBand="0" w:firstRowFirstColumn="0" w:firstRowLastColumn="0" w:lastRowFirstColumn="0" w:lastRowLastColumn="0"/>
              <w:rPr>
                <w:i/>
                <w:iCs/>
              </w:rPr>
            </w:pPr>
            <w:r w:rsidRPr="00F078B5">
              <w:rPr>
                <w:i/>
                <w:iCs/>
              </w:rPr>
              <w:t xml:space="preserve">Able to model, maintain, and enforce strict hygiene and health &amp; safety practices in the kitchen and classroom                                                                                               </w:t>
            </w:r>
          </w:p>
        </w:tc>
        <w:tc>
          <w:tcPr>
            <w:tcW w:w="2358" w:type="dxa"/>
          </w:tcPr>
          <w:p w14:paraId="5D1886E3" w14:textId="77777777" w:rsidR="00397E65" w:rsidRDefault="00397E65" w:rsidP="00397E65">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w:t>
            </w:r>
          </w:p>
        </w:tc>
      </w:tr>
    </w:tbl>
    <w:p w14:paraId="1CB329FF" w14:textId="77777777" w:rsidR="00122C33" w:rsidRPr="00D0060E" w:rsidRDefault="00122C33" w:rsidP="00122C33"/>
    <w:p w14:paraId="205ED8EE" w14:textId="77777777" w:rsidR="00122C33" w:rsidRPr="00567D49" w:rsidRDefault="00122C33" w:rsidP="00122C33">
      <w:r w:rsidRPr="00567D49">
        <w:t xml:space="preserve">Skills and behaviours </w:t>
      </w:r>
    </w:p>
    <w:tbl>
      <w:tblPr>
        <w:tblStyle w:val="PlainTable2"/>
        <w:tblW w:w="8952" w:type="dxa"/>
        <w:tblLook w:val="04A0" w:firstRow="1" w:lastRow="0" w:firstColumn="1" w:lastColumn="0" w:noHBand="0" w:noVBand="1"/>
      </w:tblPr>
      <w:tblGrid>
        <w:gridCol w:w="3005"/>
        <w:gridCol w:w="3613"/>
        <w:gridCol w:w="2334"/>
      </w:tblGrid>
      <w:tr w:rsidR="00122C33" w:rsidRPr="00A70B2F" w14:paraId="417E45B6" w14:textId="77777777" w:rsidTr="003F645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1B4EC43" w14:textId="77777777" w:rsidR="00122C33" w:rsidRPr="00A70B2F" w:rsidRDefault="00122C33" w:rsidP="003F6455">
            <w:pPr>
              <w:rPr>
                <w:sz w:val="22"/>
                <w:szCs w:val="22"/>
              </w:rPr>
            </w:pPr>
          </w:p>
        </w:tc>
        <w:tc>
          <w:tcPr>
            <w:tcW w:w="3613" w:type="dxa"/>
          </w:tcPr>
          <w:p w14:paraId="44D8C352" w14:textId="77777777" w:rsidR="00122C33" w:rsidRPr="00A70B2F" w:rsidRDefault="00122C33" w:rsidP="003F6455">
            <w:pPr>
              <w:cnfStyle w:val="100000000000" w:firstRow="1" w:lastRow="0" w:firstColumn="0" w:lastColumn="0" w:oddVBand="0" w:evenVBand="0" w:oddHBand="0" w:evenHBand="0" w:firstRowFirstColumn="0" w:firstRowLastColumn="0" w:lastRowFirstColumn="0" w:lastRowLastColumn="0"/>
              <w:rPr>
                <w:i/>
                <w:iCs/>
                <w:sz w:val="22"/>
                <w:szCs w:val="22"/>
              </w:rPr>
            </w:pPr>
            <w:r w:rsidRPr="525022A3">
              <w:rPr>
                <w:i/>
                <w:iCs/>
                <w:sz w:val="22"/>
                <w:szCs w:val="22"/>
              </w:rPr>
              <w:t>Example</w:t>
            </w:r>
          </w:p>
        </w:tc>
        <w:tc>
          <w:tcPr>
            <w:tcW w:w="2334" w:type="dxa"/>
          </w:tcPr>
          <w:p w14:paraId="4AC9F9BB" w14:textId="77777777" w:rsidR="00122C33" w:rsidRPr="00A70B2F" w:rsidRDefault="00122C33" w:rsidP="003F6455">
            <w:pPr>
              <w:jc w:val="center"/>
              <w:cnfStyle w:val="100000000000" w:firstRow="1" w:lastRow="0" w:firstColumn="0" w:lastColumn="0" w:oddVBand="0" w:evenVBand="0" w:oddHBand="0" w:evenHBand="0" w:firstRowFirstColumn="0" w:firstRowLastColumn="0" w:lastRowFirstColumn="0" w:lastRowLastColumn="0"/>
              <w:rPr>
                <w:sz w:val="22"/>
                <w:szCs w:val="22"/>
              </w:rPr>
            </w:pPr>
            <w:r w:rsidRPr="525022A3">
              <w:rPr>
                <w:sz w:val="22"/>
                <w:szCs w:val="22"/>
              </w:rPr>
              <w:t>Essential/ Desirable</w:t>
            </w:r>
          </w:p>
        </w:tc>
      </w:tr>
      <w:tr w:rsidR="00122C33" w:rsidRPr="00A70B2F" w14:paraId="51DB501D"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4453B99" w14:textId="77777777" w:rsidR="00122C33" w:rsidRPr="00476EC7" w:rsidRDefault="00122C33" w:rsidP="003F6455">
            <w:pPr>
              <w:spacing w:after="160" w:line="259" w:lineRule="auto"/>
            </w:pPr>
            <w:r w:rsidRPr="00476EC7">
              <w:t>Strong communication skills, with the ability to engage, inspire, and mentor students.</w:t>
            </w:r>
          </w:p>
          <w:p w14:paraId="0F0C2651" w14:textId="77777777" w:rsidR="00122C33" w:rsidRDefault="00122C33" w:rsidP="003F6455">
            <w:pPr>
              <w:ind w:left="-90"/>
              <w:rPr>
                <w:sz w:val="22"/>
                <w:szCs w:val="22"/>
              </w:rPr>
            </w:pPr>
          </w:p>
        </w:tc>
        <w:tc>
          <w:tcPr>
            <w:tcW w:w="3613" w:type="dxa"/>
          </w:tcPr>
          <w:p w14:paraId="60269AB6" w14:textId="77777777" w:rsidR="00122C33" w:rsidRPr="00B76FAD" w:rsidRDefault="00122C33" w:rsidP="003F6455">
            <w:pPr>
              <w:cnfStyle w:val="000000100000" w:firstRow="0" w:lastRow="0" w:firstColumn="0" w:lastColumn="0" w:oddVBand="0" w:evenVBand="0" w:oddHBand="1" w:evenHBand="0" w:firstRowFirstColumn="0" w:firstRowLastColumn="0" w:lastRowFirstColumn="0" w:lastRowLastColumn="0"/>
              <w:rPr>
                <w:i/>
                <w:iCs/>
                <w:sz w:val="22"/>
                <w:szCs w:val="22"/>
              </w:rPr>
            </w:pPr>
            <w:r w:rsidRPr="00B76FAD">
              <w:rPr>
                <w:i/>
                <w:iCs/>
              </w:rPr>
              <w:t>Clear and professional communication skills, able to explain techniques and deliver feedback in an engaging and accessible manner</w:t>
            </w:r>
          </w:p>
        </w:tc>
        <w:tc>
          <w:tcPr>
            <w:tcW w:w="2334" w:type="dxa"/>
          </w:tcPr>
          <w:p w14:paraId="440A152E" w14:textId="77777777" w:rsidR="00122C33" w:rsidRDefault="00122C33" w:rsidP="003F6455">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w:t>
            </w:r>
          </w:p>
        </w:tc>
      </w:tr>
      <w:tr w:rsidR="00122C33" w:rsidRPr="00A70B2F" w14:paraId="3C2B1FD0" w14:textId="77777777" w:rsidTr="003F645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659D5089" w14:textId="1C4457F0" w:rsidR="00122C33" w:rsidRPr="00476EC7" w:rsidRDefault="00122C33" w:rsidP="003F6455">
            <w:pPr>
              <w:spacing w:after="160" w:line="259" w:lineRule="auto"/>
            </w:pPr>
            <w:r w:rsidRPr="00476EC7">
              <w:t>Ability to work both independently and collaboratively within a team.</w:t>
            </w:r>
          </w:p>
          <w:p w14:paraId="5F27761A" w14:textId="77777777" w:rsidR="00122C33" w:rsidRPr="00A70B2F" w:rsidRDefault="00122C33" w:rsidP="003F6455">
            <w:pPr>
              <w:ind w:left="-90"/>
              <w:rPr>
                <w:sz w:val="22"/>
                <w:szCs w:val="22"/>
              </w:rPr>
            </w:pPr>
          </w:p>
        </w:tc>
        <w:tc>
          <w:tcPr>
            <w:tcW w:w="3613" w:type="dxa"/>
          </w:tcPr>
          <w:p w14:paraId="07EAB797" w14:textId="77777777" w:rsidR="00122C33" w:rsidRPr="00235C12" w:rsidRDefault="00122C33" w:rsidP="003F6455">
            <w:pPr>
              <w:ind w:left="-90"/>
              <w:cnfStyle w:val="000000000000" w:firstRow="0" w:lastRow="0" w:firstColumn="0" w:lastColumn="0" w:oddVBand="0" w:evenVBand="0" w:oddHBand="0" w:evenHBand="0" w:firstRowFirstColumn="0" w:firstRowLastColumn="0" w:lastRowFirstColumn="0" w:lastRowLastColumn="0"/>
              <w:rPr>
                <w:i/>
                <w:iCs/>
                <w:sz w:val="22"/>
                <w:szCs w:val="22"/>
              </w:rPr>
            </w:pPr>
            <w:r w:rsidRPr="00235C12">
              <w:rPr>
                <w:i/>
                <w:iCs/>
              </w:rPr>
              <w:t>Highly organised with the ability to manage workload autonomously. Strong teamwork skills, able to coordinate with technical staff, and provide guidance and support to students</w:t>
            </w:r>
          </w:p>
        </w:tc>
        <w:tc>
          <w:tcPr>
            <w:tcW w:w="2334" w:type="dxa"/>
          </w:tcPr>
          <w:p w14:paraId="5291BDCC" w14:textId="77777777" w:rsidR="00122C33" w:rsidRPr="006816AC" w:rsidRDefault="00122C33" w:rsidP="003F6455">
            <w:pPr>
              <w:ind w:left="-9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w:t>
            </w:r>
          </w:p>
        </w:tc>
      </w:tr>
      <w:tr w:rsidR="00122C33" w14:paraId="26B6B368"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84E60D0" w14:textId="24AA2942" w:rsidR="00122C33" w:rsidRDefault="00122C33" w:rsidP="00585670">
            <w:pPr>
              <w:spacing w:after="160" w:line="259" w:lineRule="auto"/>
              <w:rPr>
                <w:sz w:val="22"/>
                <w:szCs w:val="22"/>
              </w:rPr>
            </w:pPr>
            <w:r w:rsidRPr="00476EC7">
              <w:t>Excellent organisational skills</w:t>
            </w:r>
            <w:r w:rsidR="00585670">
              <w:t xml:space="preserve"> and </w:t>
            </w:r>
            <w:r w:rsidR="00585670" w:rsidRPr="00476EC7">
              <w:t>professional conduct</w:t>
            </w:r>
            <w:r w:rsidR="00585670">
              <w:t>.</w:t>
            </w:r>
          </w:p>
        </w:tc>
        <w:tc>
          <w:tcPr>
            <w:tcW w:w="3613" w:type="dxa"/>
          </w:tcPr>
          <w:p w14:paraId="31E4E9C0" w14:textId="77777777" w:rsidR="00122C33" w:rsidRPr="00837B55" w:rsidRDefault="00122C33" w:rsidP="003F6455">
            <w:pPr>
              <w:ind w:left="-90"/>
              <w:cnfStyle w:val="000000100000" w:firstRow="0" w:lastRow="0" w:firstColumn="0" w:lastColumn="0" w:oddVBand="0" w:evenVBand="0" w:oddHBand="1" w:evenHBand="0" w:firstRowFirstColumn="0" w:firstRowLastColumn="0" w:lastRowFirstColumn="0" w:lastRowLastColumn="0"/>
              <w:rPr>
                <w:i/>
                <w:iCs/>
              </w:rPr>
            </w:pPr>
            <w:r>
              <w:rPr>
                <w:i/>
                <w:iCs/>
                <w:sz w:val="22"/>
                <w:szCs w:val="22"/>
              </w:rPr>
              <w:t xml:space="preserve"> </w:t>
            </w:r>
            <w:r w:rsidRPr="00837B55">
              <w:rPr>
                <w:i/>
                <w:iCs/>
              </w:rPr>
              <w:t>Hitting deadlines, actively managing wide and varied activities/ tasks, punctuality, reliability etc</w:t>
            </w:r>
          </w:p>
        </w:tc>
        <w:tc>
          <w:tcPr>
            <w:tcW w:w="2334" w:type="dxa"/>
          </w:tcPr>
          <w:p w14:paraId="35E82A97" w14:textId="77777777" w:rsidR="00122C33" w:rsidRDefault="00122C33" w:rsidP="003F6455">
            <w:pPr>
              <w:ind w:left="-90"/>
              <w:jc w:val="center"/>
              <w:cnfStyle w:val="000000100000" w:firstRow="0" w:lastRow="0" w:firstColumn="0" w:lastColumn="0" w:oddVBand="0" w:evenVBand="0" w:oddHBand="1" w:evenHBand="0" w:firstRowFirstColumn="0" w:firstRowLastColumn="0" w:lastRowFirstColumn="0" w:lastRowLastColumn="0"/>
              <w:rPr>
                <w:sz w:val="22"/>
                <w:szCs w:val="22"/>
              </w:rPr>
            </w:pPr>
            <w:r w:rsidRPr="525022A3">
              <w:rPr>
                <w:sz w:val="22"/>
                <w:szCs w:val="22"/>
              </w:rPr>
              <w:t>E</w:t>
            </w:r>
          </w:p>
        </w:tc>
      </w:tr>
      <w:tr w:rsidR="00122C33" w:rsidRPr="00A70B2F" w14:paraId="488EF565" w14:textId="77777777" w:rsidTr="003F645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A0D5A5F" w14:textId="77777777" w:rsidR="00122C33" w:rsidRPr="00476EC7" w:rsidRDefault="00122C33" w:rsidP="003F6455">
            <w:pPr>
              <w:spacing w:after="160" w:line="259" w:lineRule="auto"/>
            </w:pPr>
            <w:r w:rsidRPr="00476EC7">
              <w:t>Ability to create and update educational materials including handouts, recipes, presentations, and audiovisual content.</w:t>
            </w:r>
          </w:p>
          <w:p w14:paraId="7D50D430" w14:textId="77777777" w:rsidR="00122C33" w:rsidRPr="00A70B2F" w:rsidRDefault="00122C33" w:rsidP="003F6455">
            <w:pPr>
              <w:ind w:left="-90"/>
              <w:rPr>
                <w:sz w:val="22"/>
                <w:szCs w:val="22"/>
              </w:rPr>
            </w:pPr>
          </w:p>
        </w:tc>
        <w:tc>
          <w:tcPr>
            <w:tcW w:w="3613" w:type="dxa"/>
          </w:tcPr>
          <w:p w14:paraId="20E921F0" w14:textId="77777777" w:rsidR="00122C33" w:rsidRPr="00D74E9C" w:rsidRDefault="00122C33" w:rsidP="003F6455">
            <w:pPr>
              <w:ind w:left="-90"/>
              <w:cnfStyle w:val="000000000000" w:firstRow="0" w:lastRow="0" w:firstColumn="0" w:lastColumn="0" w:oddVBand="0" w:evenVBand="0" w:oddHBand="0" w:evenHBand="0" w:firstRowFirstColumn="0" w:firstRowLastColumn="0" w:lastRowFirstColumn="0" w:lastRowLastColumn="0"/>
              <w:rPr>
                <w:i/>
                <w:iCs/>
                <w:sz w:val="22"/>
                <w:szCs w:val="22"/>
              </w:rPr>
            </w:pPr>
            <w:r w:rsidRPr="00D74E9C">
              <w:rPr>
                <w:i/>
                <w:iCs/>
              </w:rPr>
              <w:t>Willingness to adapt and update educational materials to ensure they remain relevant and aligned with industry trends and academic standards</w:t>
            </w:r>
          </w:p>
        </w:tc>
        <w:tc>
          <w:tcPr>
            <w:tcW w:w="2334" w:type="dxa"/>
          </w:tcPr>
          <w:p w14:paraId="2AC7A844" w14:textId="77777777" w:rsidR="00122C33" w:rsidRPr="00A70B2F" w:rsidRDefault="00122C33" w:rsidP="003F6455">
            <w:pPr>
              <w:ind w:left="-90"/>
              <w:jc w:val="center"/>
              <w:cnfStyle w:val="000000000000" w:firstRow="0" w:lastRow="0" w:firstColumn="0" w:lastColumn="0" w:oddVBand="0" w:evenVBand="0" w:oddHBand="0" w:evenHBand="0" w:firstRowFirstColumn="0" w:firstRowLastColumn="0" w:lastRowFirstColumn="0" w:lastRowLastColumn="0"/>
              <w:rPr>
                <w:sz w:val="22"/>
                <w:szCs w:val="22"/>
              </w:rPr>
            </w:pPr>
            <w:r w:rsidRPr="525022A3">
              <w:rPr>
                <w:sz w:val="22"/>
                <w:szCs w:val="22"/>
              </w:rPr>
              <w:t>E</w:t>
            </w:r>
          </w:p>
        </w:tc>
      </w:tr>
      <w:tr w:rsidR="00122C33" w:rsidRPr="00A70B2F" w14:paraId="7D848914"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F69027A" w14:textId="77777777" w:rsidR="00122C33" w:rsidRPr="00476EC7" w:rsidRDefault="00122C33" w:rsidP="003F6455">
            <w:pPr>
              <w:spacing w:after="160" w:line="259" w:lineRule="auto"/>
            </w:pPr>
            <w:r w:rsidRPr="00476EC7">
              <w:t>Familiarity with learning management systems</w:t>
            </w:r>
            <w:r>
              <w:t xml:space="preserve">/ virtual learning </w:t>
            </w:r>
            <w:r>
              <w:lastRenderedPageBreak/>
              <w:t>environments</w:t>
            </w:r>
            <w:r w:rsidRPr="00476EC7">
              <w:t xml:space="preserve"> and ability to adapt materials to suit different learning styles.</w:t>
            </w:r>
          </w:p>
          <w:p w14:paraId="6A90D38A" w14:textId="77777777" w:rsidR="00122C33" w:rsidRPr="004C6AFA" w:rsidRDefault="00122C33" w:rsidP="003F6455">
            <w:pPr>
              <w:ind w:left="-90"/>
              <w:rPr>
                <w:sz w:val="22"/>
                <w:szCs w:val="22"/>
              </w:rPr>
            </w:pPr>
          </w:p>
        </w:tc>
        <w:tc>
          <w:tcPr>
            <w:tcW w:w="3613" w:type="dxa"/>
          </w:tcPr>
          <w:p w14:paraId="51105170" w14:textId="77777777" w:rsidR="00122C33" w:rsidRPr="00837B55" w:rsidRDefault="00122C33" w:rsidP="003F6455">
            <w:pPr>
              <w:ind w:left="-90"/>
              <w:cnfStyle w:val="000000100000" w:firstRow="0" w:lastRow="0" w:firstColumn="0" w:lastColumn="0" w:oddVBand="0" w:evenVBand="0" w:oddHBand="1" w:evenHBand="0" w:firstRowFirstColumn="0" w:firstRowLastColumn="0" w:lastRowFirstColumn="0" w:lastRowLastColumn="0"/>
              <w:rPr>
                <w:i/>
                <w:iCs/>
              </w:rPr>
            </w:pPr>
            <w:r w:rsidRPr="00837B55">
              <w:rPr>
                <w:i/>
                <w:iCs/>
              </w:rPr>
              <w:lastRenderedPageBreak/>
              <w:t>Experience of utilising online learning rooms such as NOW, Moodle</w:t>
            </w:r>
            <w:r>
              <w:rPr>
                <w:i/>
                <w:iCs/>
              </w:rPr>
              <w:t>, Blackboard</w:t>
            </w:r>
            <w:r w:rsidRPr="00837B55">
              <w:rPr>
                <w:i/>
                <w:iCs/>
              </w:rPr>
              <w:t xml:space="preserve"> or equivalent </w:t>
            </w:r>
            <w:r w:rsidRPr="00837B55">
              <w:rPr>
                <w:i/>
                <w:iCs/>
              </w:rPr>
              <w:lastRenderedPageBreak/>
              <w:t xml:space="preserve">to upload module content, adapting as required to ensure content is current and aligns with module learning outcomes </w:t>
            </w:r>
          </w:p>
        </w:tc>
        <w:tc>
          <w:tcPr>
            <w:tcW w:w="2334" w:type="dxa"/>
          </w:tcPr>
          <w:p w14:paraId="7A111CA3" w14:textId="77777777" w:rsidR="00122C33" w:rsidRPr="00DB340F" w:rsidRDefault="00122C33" w:rsidP="003F6455">
            <w:pPr>
              <w:ind w:left="-9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D</w:t>
            </w:r>
          </w:p>
        </w:tc>
      </w:tr>
      <w:tr w:rsidR="00122C33" w14:paraId="6D13F290" w14:textId="77777777" w:rsidTr="003F645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2624C2C" w14:textId="0F4E2CFA" w:rsidR="00122C33" w:rsidRPr="00476EC7" w:rsidRDefault="00122C33" w:rsidP="003F6455">
            <w:pPr>
              <w:spacing w:after="160" w:line="259" w:lineRule="auto"/>
            </w:pPr>
            <w:r w:rsidRPr="00476EC7">
              <w:t>Understanding of current industry trends, legislative requirements, and technological advancements in the field of artisan baking</w:t>
            </w:r>
            <w:r>
              <w:t xml:space="preserve">, specifically </w:t>
            </w:r>
            <w:proofErr w:type="spellStart"/>
            <w:r w:rsidR="00585670" w:rsidRPr="00837B55">
              <w:t>viennoiserie</w:t>
            </w:r>
            <w:proofErr w:type="spellEnd"/>
            <w:r w:rsidR="00585670" w:rsidRPr="00837B55">
              <w:t xml:space="preserve"> </w:t>
            </w:r>
            <w:r w:rsidR="00585670">
              <w:t>and patisserie</w:t>
            </w:r>
          </w:p>
          <w:p w14:paraId="3010F3E6" w14:textId="77777777" w:rsidR="00122C33" w:rsidRPr="00476EC7" w:rsidRDefault="00122C33" w:rsidP="003F6455">
            <w:pPr>
              <w:spacing w:line="259" w:lineRule="auto"/>
            </w:pPr>
          </w:p>
        </w:tc>
        <w:tc>
          <w:tcPr>
            <w:tcW w:w="3613" w:type="dxa"/>
          </w:tcPr>
          <w:p w14:paraId="15699613" w14:textId="77777777" w:rsidR="00122C33" w:rsidRPr="005337CD" w:rsidRDefault="00122C33" w:rsidP="003F6455">
            <w:pPr>
              <w:ind w:left="-90"/>
              <w:cnfStyle w:val="000000000000" w:firstRow="0" w:lastRow="0" w:firstColumn="0" w:lastColumn="0" w:oddVBand="0" w:evenVBand="0" w:oddHBand="0" w:evenHBand="0" w:firstRowFirstColumn="0" w:firstRowLastColumn="0" w:lastRowFirstColumn="0" w:lastRowLastColumn="0"/>
              <w:rPr>
                <w:i/>
                <w:iCs/>
                <w:sz w:val="22"/>
                <w:szCs w:val="22"/>
              </w:rPr>
            </w:pPr>
            <w:r w:rsidRPr="005337CD">
              <w:rPr>
                <w:i/>
                <w:iCs/>
              </w:rPr>
              <w:t xml:space="preserve">Actively engage in ongoing professional development and training to </w:t>
            </w:r>
            <w:r>
              <w:rPr>
                <w:i/>
                <w:iCs/>
              </w:rPr>
              <w:t>maintain currency in</w:t>
            </w:r>
            <w:r w:rsidRPr="005337CD">
              <w:rPr>
                <w:i/>
                <w:iCs/>
              </w:rPr>
              <w:t xml:space="preserve"> industry and educational best practices</w:t>
            </w:r>
          </w:p>
        </w:tc>
        <w:tc>
          <w:tcPr>
            <w:tcW w:w="2334" w:type="dxa"/>
          </w:tcPr>
          <w:p w14:paraId="0EAF1060" w14:textId="77777777" w:rsidR="00122C33" w:rsidRPr="525022A3" w:rsidRDefault="00122C33" w:rsidP="003F6455">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w:t>
            </w:r>
          </w:p>
        </w:tc>
      </w:tr>
    </w:tbl>
    <w:p w14:paraId="7D8743C7" w14:textId="77777777" w:rsidR="00122C33" w:rsidRDefault="00122C33" w:rsidP="00122C33"/>
    <w:p w14:paraId="24A812FB" w14:textId="77777777" w:rsidR="00122C33" w:rsidRPr="00122C33" w:rsidRDefault="00122C33" w:rsidP="00122C33">
      <w:pPr>
        <w:spacing w:after="0" w:line="257" w:lineRule="auto"/>
        <w:rPr>
          <w:rFonts w:ascii="Aptos" w:eastAsia="Aptos" w:hAnsi="Aptos" w:cs="Aptos"/>
        </w:rPr>
      </w:pPr>
    </w:p>
    <w:sectPr w:rsidR="00122C33" w:rsidRPr="00122C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52E2" w14:textId="77777777" w:rsidR="002F6978" w:rsidRDefault="002F6978" w:rsidP="00B05A03">
      <w:pPr>
        <w:spacing w:after="0" w:line="240" w:lineRule="auto"/>
      </w:pPr>
      <w:r>
        <w:separator/>
      </w:r>
    </w:p>
  </w:endnote>
  <w:endnote w:type="continuationSeparator" w:id="0">
    <w:p w14:paraId="1D192EBD" w14:textId="77777777" w:rsidR="002F6978" w:rsidRDefault="002F6978" w:rsidP="00B0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5A97" w14:textId="77777777" w:rsidR="002F6978" w:rsidRDefault="002F6978" w:rsidP="00B05A03">
      <w:pPr>
        <w:spacing w:after="0" w:line="240" w:lineRule="auto"/>
      </w:pPr>
      <w:r>
        <w:separator/>
      </w:r>
    </w:p>
  </w:footnote>
  <w:footnote w:type="continuationSeparator" w:id="0">
    <w:p w14:paraId="660B12D6" w14:textId="77777777" w:rsidR="002F6978" w:rsidRDefault="002F6978" w:rsidP="00B05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84BE"/>
    <w:multiLevelType w:val="hybridMultilevel"/>
    <w:tmpl w:val="FFFFFFFF"/>
    <w:lvl w:ilvl="0" w:tplc="5D68EDF2">
      <w:start w:val="1"/>
      <w:numFmt w:val="bullet"/>
      <w:lvlText w:val=""/>
      <w:lvlJc w:val="left"/>
      <w:pPr>
        <w:ind w:left="720" w:hanging="360"/>
      </w:pPr>
      <w:rPr>
        <w:rFonts w:ascii="Symbol" w:hAnsi="Symbol" w:hint="default"/>
      </w:rPr>
    </w:lvl>
    <w:lvl w:ilvl="1" w:tplc="FF203170">
      <w:start w:val="1"/>
      <w:numFmt w:val="bullet"/>
      <w:lvlText w:val="o"/>
      <w:lvlJc w:val="left"/>
      <w:pPr>
        <w:ind w:left="1440" w:hanging="360"/>
      </w:pPr>
      <w:rPr>
        <w:rFonts w:ascii="Courier New" w:hAnsi="Courier New" w:hint="default"/>
      </w:rPr>
    </w:lvl>
    <w:lvl w:ilvl="2" w:tplc="05504A8C">
      <w:start w:val="1"/>
      <w:numFmt w:val="bullet"/>
      <w:lvlText w:val=""/>
      <w:lvlJc w:val="left"/>
      <w:pPr>
        <w:ind w:left="2160" w:hanging="360"/>
      </w:pPr>
      <w:rPr>
        <w:rFonts w:ascii="Wingdings" w:hAnsi="Wingdings" w:hint="default"/>
      </w:rPr>
    </w:lvl>
    <w:lvl w:ilvl="3" w:tplc="3B50E278">
      <w:start w:val="1"/>
      <w:numFmt w:val="bullet"/>
      <w:lvlText w:val=""/>
      <w:lvlJc w:val="left"/>
      <w:pPr>
        <w:ind w:left="2880" w:hanging="360"/>
      </w:pPr>
      <w:rPr>
        <w:rFonts w:ascii="Symbol" w:hAnsi="Symbol" w:hint="default"/>
      </w:rPr>
    </w:lvl>
    <w:lvl w:ilvl="4" w:tplc="AAD89452">
      <w:start w:val="1"/>
      <w:numFmt w:val="bullet"/>
      <w:lvlText w:val="o"/>
      <w:lvlJc w:val="left"/>
      <w:pPr>
        <w:ind w:left="3600" w:hanging="360"/>
      </w:pPr>
      <w:rPr>
        <w:rFonts w:ascii="Courier New" w:hAnsi="Courier New" w:hint="default"/>
      </w:rPr>
    </w:lvl>
    <w:lvl w:ilvl="5" w:tplc="8CF2B242">
      <w:start w:val="1"/>
      <w:numFmt w:val="bullet"/>
      <w:lvlText w:val=""/>
      <w:lvlJc w:val="left"/>
      <w:pPr>
        <w:ind w:left="4320" w:hanging="360"/>
      </w:pPr>
      <w:rPr>
        <w:rFonts w:ascii="Wingdings" w:hAnsi="Wingdings" w:hint="default"/>
      </w:rPr>
    </w:lvl>
    <w:lvl w:ilvl="6" w:tplc="07A22F92">
      <w:start w:val="1"/>
      <w:numFmt w:val="bullet"/>
      <w:lvlText w:val=""/>
      <w:lvlJc w:val="left"/>
      <w:pPr>
        <w:ind w:left="5040" w:hanging="360"/>
      </w:pPr>
      <w:rPr>
        <w:rFonts w:ascii="Symbol" w:hAnsi="Symbol" w:hint="default"/>
      </w:rPr>
    </w:lvl>
    <w:lvl w:ilvl="7" w:tplc="70583D4C">
      <w:start w:val="1"/>
      <w:numFmt w:val="bullet"/>
      <w:lvlText w:val="o"/>
      <w:lvlJc w:val="left"/>
      <w:pPr>
        <w:ind w:left="5760" w:hanging="360"/>
      </w:pPr>
      <w:rPr>
        <w:rFonts w:ascii="Courier New" w:hAnsi="Courier New" w:hint="default"/>
      </w:rPr>
    </w:lvl>
    <w:lvl w:ilvl="8" w:tplc="EDC8A19E">
      <w:start w:val="1"/>
      <w:numFmt w:val="bullet"/>
      <w:lvlText w:val=""/>
      <w:lvlJc w:val="left"/>
      <w:pPr>
        <w:ind w:left="6480" w:hanging="360"/>
      </w:pPr>
      <w:rPr>
        <w:rFonts w:ascii="Wingdings" w:hAnsi="Wingdings" w:hint="default"/>
      </w:rPr>
    </w:lvl>
  </w:abstractNum>
  <w:abstractNum w:abstractNumId="1" w15:restartNumberingAfterBreak="0">
    <w:nsid w:val="12CD054E"/>
    <w:multiLevelType w:val="hybridMultilevel"/>
    <w:tmpl w:val="3EDC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A24BD"/>
    <w:multiLevelType w:val="hybridMultilevel"/>
    <w:tmpl w:val="414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64E38"/>
    <w:multiLevelType w:val="hybridMultilevel"/>
    <w:tmpl w:val="6C5A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206F6"/>
    <w:multiLevelType w:val="hybridMultilevel"/>
    <w:tmpl w:val="9562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1779F"/>
    <w:multiLevelType w:val="hybridMultilevel"/>
    <w:tmpl w:val="E148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3361B"/>
    <w:multiLevelType w:val="hybridMultilevel"/>
    <w:tmpl w:val="0782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A3624C"/>
    <w:multiLevelType w:val="hybridMultilevel"/>
    <w:tmpl w:val="B6EC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E7A2A"/>
    <w:multiLevelType w:val="hybridMultilevel"/>
    <w:tmpl w:val="C552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C776B"/>
    <w:multiLevelType w:val="hybridMultilevel"/>
    <w:tmpl w:val="962EEE0E"/>
    <w:lvl w:ilvl="0" w:tplc="BCF458A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B3F79"/>
    <w:multiLevelType w:val="hybridMultilevel"/>
    <w:tmpl w:val="83D4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0F4CB6"/>
    <w:multiLevelType w:val="hybridMultilevel"/>
    <w:tmpl w:val="717C1F90"/>
    <w:lvl w:ilvl="0" w:tplc="F3B2A5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C026D6"/>
    <w:multiLevelType w:val="hybridMultilevel"/>
    <w:tmpl w:val="2666A40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4CF08F"/>
    <w:multiLevelType w:val="hybridMultilevel"/>
    <w:tmpl w:val="FFFFFFFF"/>
    <w:lvl w:ilvl="0" w:tplc="2A624424">
      <w:start w:val="1"/>
      <w:numFmt w:val="decimal"/>
      <w:lvlText w:val="•"/>
      <w:lvlJc w:val="left"/>
      <w:pPr>
        <w:ind w:left="720" w:hanging="360"/>
      </w:pPr>
    </w:lvl>
    <w:lvl w:ilvl="1" w:tplc="9E001636">
      <w:start w:val="1"/>
      <w:numFmt w:val="lowerLetter"/>
      <w:lvlText w:val="%2."/>
      <w:lvlJc w:val="left"/>
      <w:pPr>
        <w:ind w:left="1440" w:hanging="360"/>
      </w:pPr>
    </w:lvl>
    <w:lvl w:ilvl="2" w:tplc="890631FA">
      <w:start w:val="1"/>
      <w:numFmt w:val="lowerRoman"/>
      <w:lvlText w:val="%3."/>
      <w:lvlJc w:val="right"/>
      <w:pPr>
        <w:ind w:left="2160" w:hanging="180"/>
      </w:pPr>
    </w:lvl>
    <w:lvl w:ilvl="3" w:tplc="D3145CFC">
      <w:start w:val="1"/>
      <w:numFmt w:val="decimal"/>
      <w:lvlText w:val="%4."/>
      <w:lvlJc w:val="left"/>
      <w:pPr>
        <w:ind w:left="2880" w:hanging="360"/>
      </w:pPr>
    </w:lvl>
    <w:lvl w:ilvl="4" w:tplc="985A3A4C">
      <w:start w:val="1"/>
      <w:numFmt w:val="lowerLetter"/>
      <w:lvlText w:val="%5."/>
      <w:lvlJc w:val="left"/>
      <w:pPr>
        <w:ind w:left="3600" w:hanging="360"/>
      </w:pPr>
    </w:lvl>
    <w:lvl w:ilvl="5" w:tplc="EE0C0008">
      <w:start w:val="1"/>
      <w:numFmt w:val="lowerRoman"/>
      <w:lvlText w:val="%6."/>
      <w:lvlJc w:val="right"/>
      <w:pPr>
        <w:ind w:left="4320" w:hanging="180"/>
      </w:pPr>
    </w:lvl>
    <w:lvl w:ilvl="6" w:tplc="99DC31B4">
      <w:start w:val="1"/>
      <w:numFmt w:val="decimal"/>
      <w:lvlText w:val="%7."/>
      <w:lvlJc w:val="left"/>
      <w:pPr>
        <w:ind w:left="5040" w:hanging="360"/>
      </w:pPr>
    </w:lvl>
    <w:lvl w:ilvl="7" w:tplc="20E2CB0A">
      <w:start w:val="1"/>
      <w:numFmt w:val="lowerLetter"/>
      <w:lvlText w:val="%8."/>
      <w:lvlJc w:val="left"/>
      <w:pPr>
        <w:ind w:left="5760" w:hanging="360"/>
      </w:pPr>
    </w:lvl>
    <w:lvl w:ilvl="8" w:tplc="C45A58E8">
      <w:start w:val="1"/>
      <w:numFmt w:val="lowerRoman"/>
      <w:lvlText w:val="%9."/>
      <w:lvlJc w:val="right"/>
      <w:pPr>
        <w:ind w:left="6480" w:hanging="180"/>
      </w:pPr>
    </w:lvl>
  </w:abstractNum>
  <w:num w:numId="1" w16cid:durableId="115489204">
    <w:abstractNumId w:val="13"/>
  </w:num>
  <w:num w:numId="2" w16cid:durableId="1537893557">
    <w:abstractNumId w:val="0"/>
  </w:num>
  <w:num w:numId="3" w16cid:durableId="628051314">
    <w:abstractNumId w:val="9"/>
  </w:num>
  <w:num w:numId="4" w16cid:durableId="1007054205">
    <w:abstractNumId w:val="3"/>
  </w:num>
  <w:num w:numId="5" w16cid:durableId="521095333">
    <w:abstractNumId w:val="2"/>
  </w:num>
  <w:num w:numId="6" w16cid:durableId="18555612">
    <w:abstractNumId w:val="1"/>
  </w:num>
  <w:num w:numId="7" w16cid:durableId="624190596">
    <w:abstractNumId w:val="7"/>
  </w:num>
  <w:num w:numId="8" w16cid:durableId="360210160">
    <w:abstractNumId w:val="10"/>
  </w:num>
  <w:num w:numId="9" w16cid:durableId="578489082">
    <w:abstractNumId w:val="5"/>
  </w:num>
  <w:num w:numId="10" w16cid:durableId="1811902781">
    <w:abstractNumId w:val="11"/>
  </w:num>
  <w:num w:numId="11" w16cid:durableId="1490562917">
    <w:abstractNumId w:val="12"/>
  </w:num>
  <w:num w:numId="12" w16cid:durableId="698311304">
    <w:abstractNumId w:val="8"/>
  </w:num>
  <w:num w:numId="13" w16cid:durableId="7296690">
    <w:abstractNumId w:val="4"/>
  </w:num>
  <w:num w:numId="14" w16cid:durableId="448353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0A"/>
    <w:rsid w:val="000014E7"/>
    <w:rsid w:val="00032C87"/>
    <w:rsid w:val="000330B5"/>
    <w:rsid w:val="0003351A"/>
    <w:rsid w:val="0007693E"/>
    <w:rsid w:val="000769B7"/>
    <w:rsid w:val="000920D2"/>
    <w:rsid w:val="000A0AD7"/>
    <w:rsid w:val="000C5EBC"/>
    <w:rsid w:val="000E5E91"/>
    <w:rsid w:val="00114369"/>
    <w:rsid w:val="00122450"/>
    <w:rsid w:val="00122C33"/>
    <w:rsid w:val="0013025E"/>
    <w:rsid w:val="00130A64"/>
    <w:rsid w:val="001343AB"/>
    <w:rsid w:val="00135A63"/>
    <w:rsid w:val="0014785C"/>
    <w:rsid w:val="00184AFC"/>
    <w:rsid w:val="00191002"/>
    <w:rsid w:val="001B0D0C"/>
    <w:rsid w:val="001D38D9"/>
    <w:rsid w:val="001D615D"/>
    <w:rsid w:val="001F1A41"/>
    <w:rsid w:val="00206702"/>
    <w:rsid w:val="00227B8B"/>
    <w:rsid w:val="00231558"/>
    <w:rsid w:val="0023456C"/>
    <w:rsid w:val="00234A2C"/>
    <w:rsid w:val="002433E5"/>
    <w:rsid w:val="00245092"/>
    <w:rsid w:val="00246800"/>
    <w:rsid w:val="00253A5D"/>
    <w:rsid w:val="00254129"/>
    <w:rsid w:val="0027591F"/>
    <w:rsid w:val="00282B16"/>
    <w:rsid w:val="0028601A"/>
    <w:rsid w:val="00291A88"/>
    <w:rsid w:val="002C5720"/>
    <w:rsid w:val="002E5057"/>
    <w:rsid w:val="002F53C0"/>
    <w:rsid w:val="002F6978"/>
    <w:rsid w:val="00307A06"/>
    <w:rsid w:val="003143C7"/>
    <w:rsid w:val="003369DD"/>
    <w:rsid w:val="00373040"/>
    <w:rsid w:val="00397E65"/>
    <w:rsid w:val="003A0A74"/>
    <w:rsid w:val="003A18F9"/>
    <w:rsid w:val="003A5351"/>
    <w:rsid w:val="003B7EBD"/>
    <w:rsid w:val="003C2D5A"/>
    <w:rsid w:val="003D2159"/>
    <w:rsid w:val="003D711F"/>
    <w:rsid w:val="003E711B"/>
    <w:rsid w:val="003F506C"/>
    <w:rsid w:val="00402160"/>
    <w:rsid w:val="00402C9D"/>
    <w:rsid w:val="00421687"/>
    <w:rsid w:val="00421CCF"/>
    <w:rsid w:val="004239FE"/>
    <w:rsid w:val="00424773"/>
    <w:rsid w:val="00430267"/>
    <w:rsid w:val="004524C5"/>
    <w:rsid w:val="00474F7A"/>
    <w:rsid w:val="00475A19"/>
    <w:rsid w:val="00490A50"/>
    <w:rsid w:val="00497904"/>
    <w:rsid w:val="004B4665"/>
    <w:rsid w:val="004B73B1"/>
    <w:rsid w:val="004C3103"/>
    <w:rsid w:val="004C57CA"/>
    <w:rsid w:val="004D490A"/>
    <w:rsid w:val="004E7AC8"/>
    <w:rsid w:val="00500853"/>
    <w:rsid w:val="00515F45"/>
    <w:rsid w:val="005206AB"/>
    <w:rsid w:val="005266F0"/>
    <w:rsid w:val="005338AB"/>
    <w:rsid w:val="00555202"/>
    <w:rsid w:val="005844C8"/>
    <w:rsid w:val="00585670"/>
    <w:rsid w:val="005A1431"/>
    <w:rsid w:val="005A3E1F"/>
    <w:rsid w:val="005C0FAC"/>
    <w:rsid w:val="005D5742"/>
    <w:rsid w:val="005F307F"/>
    <w:rsid w:val="005F4EA0"/>
    <w:rsid w:val="005F5D36"/>
    <w:rsid w:val="005F7851"/>
    <w:rsid w:val="00620CAD"/>
    <w:rsid w:val="006506EA"/>
    <w:rsid w:val="00650A63"/>
    <w:rsid w:val="0065559F"/>
    <w:rsid w:val="00656202"/>
    <w:rsid w:val="006629DA"/>
    <w:rsid w:val="006741EB"/>
    <w:rsid w:val="006928DE"/>
    <w:rsid w:val="00693D7F"/>
    <w:rsid w:val="006A076E"/>
    <w:rsid w:val="006E24AF"/>
    <w:rsid w:val="00702493"/>
    <w:rsid w:val="0071204A"/>
    <w:rsid w:val="00713791"/>
    <w:rsid w:val="00716D0A"/>
    <w:rsid w:val="00742F13"/>
    <w:rsid w:val="00770E59"/>
    <w:rsid w:val="0078000A"/>
    <w:rsid w:val="00781908"/>
    <w:rsid w:val="00787722"/>
    <w:rsid w:val="007A54DB"/>
    <w:rsid w:val="007B7F1D"/>
    <w:rsid w:val="007C27C2"/>
    <w:rsid w:val="007C675C"/>
    <w:rsid w:val="007D27E6"/>
    <w:rsid w:val="007D5A99"/>
    <w:rsid w:val="008106CF"/>
    <w:rsid w:val="00840A38"/>
    <w:rsid w:val="00854F38"/>
    <w:rsid w:val="0085537B"/>
    <w:rsid w:val="0087450A"/>
    <w:rsid w:val="00885BC5"/>
    <w:rsid w:val="008934C6"/>
    <w:rsid w:val="00893E28"/>
    <w:rsid w:val="008A1742"/>
    <w:rsid w:val="008B0BEB"/>
    <w:rsid w:val="008D33AA"/>
    <w:rsid w:val="008D4902"/>
    <w:rsid w:val="008D622A"/>
    <w:rsid w:val="009101EA"/>
    <w:rsid w:val="00912DD8"/>
    <w:rsid w:val="00915F1A"/>
    <w:rsid w:val="00920D37"/>
    <w:rsid w:val="00921A51"/>
    <w:rsid w:val="009236AB"/>
    <w:rsid w:val="00927917"/>
    <w:rsid w:val="00935857"/>
    <w:rsid w:val="00947ECE"/>
    <w:rsid w:val="009607C7"/>
    <w:rsid w:val="00966102"/>
    <w:rsid w:val="00982D59"/>
    <w:rsid w:val="00985016"/>
    <w:rsid w:val="009B0067"/>
    <w:rsid w:val="009D15FD"/>
    <w:rsid w:val="009D4F7D"/>
    <w:rsid w:val="009E58F0"/>
    <w:rsid w:val="009F1657"/>
    <w:rsid w:val="009F3981"/>
    <w:rsid w:val="00A04C97"/>
    <w:rsid w:val="00A14001"/>
    <w:rsid w:val="00A17D56"/>
    <w:rsid w:val="00A41258"/>
    <w:rsid w:val="00A564F5"/>
    <w:rsid w:val="00A71763"/>
    <w:rsid w:val="00A77F5F"/>
    <w:rsid w:val="00A96AD4"/>
    <w:rsid w:val="00AA530F"/>
    <w:rsid w:val="00AA57C8"/>
    <w:rsid w:val="00AA7819"/>
    <w:rsid w:val="00AB1822"/>
    <w:rsid w:val="00AB592C"/>
    <w:rsid w:val="00AB5F9D"/>
    <w:rsid w:val="00AB7EC1"/>
    <w:rsid w:val="00AC1540"/>
    <w:rsid w:val="00AC1DC8"/>
    <w:rsid w:val="00AC59BA"/>
    <w:rsid w:val="00AD2901"/>
    <w:rsid w:val="00AD6F65"/>
    <w:rsid w:val="00AE73C7"/>
    <w:rsid w:val="00B05A03"/>
    <w:rsid w:val="00B12953"/>
    <w:rsid w:val="00B21C44"/>
    <w:rsid w:val="00B231BA"/>
    <w:rsid w:val="00B24D7F"/>
    <w:rsid w:val="00B4207B"/>
    <w:rsid w:val="00B55D49"/>
    <w:rsid w:val="00B56095"/>
    <w:rsid w:val="00B84ED4"/>
    <w:rsid w:val="00B97114"/>
    <w:rsid w:val="00BA06BE"/>
    <w:rsid w:val="00BB02D1"/>
    <w:rsid w:val="00BB2899"/>
    <w:rsid w:val="00BB7830"/>
    <w:rsid w:val="00BD6C4E"/>
    <w:rsid w:val="00BE2268"/>
    <w:rsid w:val="00BF1789"/>
    <w:rsid w:val="00BF50B0"/>
    <w:rsid w:val="00C02684"/>
    <w:rsid w:val="00C029DF"/>
    <w:rsid w:val="00C05E66"/>
    <w:rsid w:val="00C07ABC"/>
    <w:rsid w:val="00C12C94"/>
    <w:rsid w:val="00C34787"/>
    <w:rsid w:val="00C36887"/>
    <w:rsid w:val="00C40D44"/>
    <w:rsid w:val="00C4172E"/>
    <w:rsid w:val="00C45004"/>
    <w:rsid w:val="00C47DBD"/>
    <w:rsid w:val="00C501BD"/>
    <w:rsid w:val="00C53A1F"/>
    <w:rsid w:val="00C54A05"/>
    <w:rsid w:val="00C57669"/>
    <w:rsid w:val="00C65ECC"/>
    <w:rsid w:val="00C77A38"/>
    <w:rsid w:val="00C82E9C"/>
    <w:rsid w:val="00C92560"/>
    <w:rsid w:val="00C93E85"/>
    <w:rsid w:val="00C94478"/>
    <w:rsid w:val="00CA71EF"/>
    <w:rsid w:val="00CB0DB0"/>
    <w:rsid w:val="00CC20C6"/>
    <w:rsid w:val="00CD54BF"/>
    <w:rsid w:val="00CF011B"/>
    <w:rsid w:val="00CF083E"/>
    <w:rsid w:val="00D04E92"/>
    <w:rsid w:val="00D21957"/>
    <w:rsid w:val="00D235C7"/>
    <w:rsid w:val="00D34EA4"/>
    <w:rsid w:val="00D438EB"/>
    <w:rsid w:val="00D71790"/>
    <w:rsid w:val="00D73C47"/>
    <w:rsid w:val="00D77461"/>
    <w:rsid w:val="00D804A8"/>
    <w:rsid w:val="00D9601E"/>
    <w:rsid w:val="00D96F91"/>
    <w:rsid w:val="00DA3630"/>
    <w:rsid w:val="00DB42F0"/>
    <w:rsid w:val="00DC276A"/>
    <w:rsid w:val="00DC5A01"/>
    <w:rsid w:val="00DE01ED"/>
    <w:rsid w:val="00E02F61"/>
    <w:rsid w:val="00E127E4"/>
    <w:rsid w:val="00E210C8"/>
    <w:rsid w:val="00E2603C"/>
    <w:rsid w:val="00E407CF"/>
    <w:rsid w:val="00E4647A"/>
    <w:rsid w:val="00E565C4"/>
    <w:rsid w:val="00E62E2C"/>
    <w:rsid w:val="00E8657E"/>
    <w:rsid w:val="00E93F5E"/>
    <w:rsid w:val="00E94778"/>
    <w:rsid w:val="00E96846"/>
    <w:rsid w:val="00E96DC8"/>
    <w:rsid w:val="00EA5234"/>
    <w:rsid w:val="00ED6A12"/>
    <w:rsid w:val="00ED6E6A"/>
    <w:rsid w:val="00F06AB3"/>
    <w:rsid w:val="00F078B5"/>
    <w:rsid w:val="00F09BD1"/>
    <w:rsid w:val="00F11066"/>
    <w:rsid w:val="00F22CC0"/>
    <w:rsid w:val="00F271F1"/>
    <w:rsid w:val="00F347A6"/>
    <w:rsid w:val="00F353EC"/>
    <w:rsid w:val="00F51C6F"/>
    <w:rsid w:val="00F5386B"/>
    <w:rsid w:val="00F53EDE"/>
    <w:rsid w:val="00F805F6"/>
    <w:rsid w:val="00F8435B"/>
    <w:rsid w:val="00F87BED"/>
    <w:rsid w:val="00FA1BA8"/>
    <w:rsid w:val="00FB67C7"/>
    <w:rsid w:val="00FC4426"/>
    <w:rsid w:val="00FC7F77"/>
    <w:rsid w:val="00FD1FC7"/>
    <w:rsid w:val="00FD533A"/>
    <w:rsid w:val="00FE512A"/>
    <w:rsid w:val="00FE6C2B"/>
    <w:rsid w:val="00FF5E72"/>
    <w:rsid w:val="0311E89B"/>
    <w:rsid w:val="042DBDD9"/>
    <w:rsid w:val="04682DE0"/>
    <w:rsid w:val="0541D315"/>
    <w:rsid w:val="05D63987"/>
    <w:rsid w:val="0623092D"/>
    <w:rsid w:val="063F4608"/>
    <w:rsid w:val="082B1E79"/>
    <w:rsid w:val="0A3D5CBB"/>
    <w:rsid w:val="0CF3BB00"/>
    <w:rsid w:val="0E67094B"/>
    <w:rsid w:val="0E925D7E"/>
    <w:rsid w:val="0F3A5E36"/>
    <w:rsid w:val="15EB3546"/>
    <w:rsid w:val="1782ED59"/>
    <w:rsid w:val="18F18569"/>
    <w:rsid w:val="19A856A6"/>
    <w:rsid w:val="19DB56C1"/>
    <w:rsid w:val="1F14F8F2"/>
    <w:rsid w:val="22849A04"/>
    <w:rsid w:val="27D15F23"/>
    <w:rsid w:val="35EB18F7"/>
    <w:rsid w:val="377A0BD8"/>
    <w:rsid w:val="39E9E06A"/>
    <w:rsid w:val="3CD58FEC"/>
    <w:rsid w:val="3CF22AF2"/>
    <w:rsid w:val="40760B84"/>
    <w:rsid w:val="428C22DB"/>
    <w:rsid w:val="45A63643"/>
    <w:rsid w:val="47D14E82"/>
    <w:rsid w:val="495B0DC7"/>
    <w:rsid w:val="4A608A83"/>
    <w:rsid w:val="4BC96229"/>
    <w:rsid w:val="4CF8911B"/>
    <w:rsid w:val="4F826BFD"/>
    <w:rsid w:val="513A696C"/>
    <w:rsid w:val="522273DF"/>
    <w:rsid w:val="52D568E4"/>
    <w:rsid w:val="5361532B"/>
    <w:rsid w:val="5501D5B5"/>
    <w:rsid w:val="55A0C256"/>
    <w:rsid w:val="57032700"/>
    <w:rsid w:val="57D57760"/>
    <w:rsid w:val="5C069748"/>
    <w:rsid w:val="62F8E25A"/>
    <w:rsid w:val="65B1BD1F"/>
    <w:rsid w:val="6685A51B"/>
    <w:rsid w:val="6BA81018"/>
    <w:rsid w:val="6CE82C15"/>
    <w:rsid w:val="6D6B39EC"/>
    <w:rsid w:val="6DBF5D7F"/>
    <w:rsid w:val="7551D849"/>
    <w:rsid w:val="7824A6E0"/>
    <w:rsid w:val="7B3BD165"/>
    <w:rsid w:val="7FF8C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0AF3D"/>
  <w15:chartTrackingRefBased/>
  <w15:docId w15:val="{48FC8FC6-7FDB-492C-AC26-9A6AFD97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78000A"/>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8000A"/>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780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000A"/>
    <w:rPr>
      <w:b/>
      <w:bCs/>
    </w:rPr>
  </w:style>
  <w:style w:type="paragraph" w:styleId="Title">
    <w:name w:val="Title"/>
    <w:basedOn w:val="Normal"/>
    <w:next w:val="Normal"/>
    <w:link w:val="TitleChar"/>
    <w:uiPriority w:val="10"/>
    <w:qFormat/>
    <w:rsid w:val="007800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00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8000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8000A"/>
    <w:pPr>
      <w:ind w:left="720"/>
      <w:contextualSpacing/>
    </w:pPr>
  </w:style>
  <w:style w:type="paragraph" w:styleId="Header">
    <w:name w:val="header"/>
    <w:basedOn w:val="Normal"/>
    <w:link w:val="HeaderChar"/>
    <w:uiPriority w:val="99"/>
    <w:unhideWhenUsed/>
    <w:rsid w:val="00B0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A03"/>
  </w:style>
  <w:style w:type="paragraph" w:styleId="Footer">
    <w:name w:val="footer"/>
    <w:basedOn w:val="Normal"/>
    <w:link w:val="FooterChar"/>
    <w:uiPriority w:val="99"/>
    <w:unhideWhenUsed/>
    <w:rsid w:val="00B0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A03"/>
  </w:style>
  <w:style w:type="paragraph" w:styleId="CommentText">
    <w:name w:val="annotation text"/>
    <w:basedOn w:val="Normal"/>
    <w:link w:val="CommentTextChar"/>
    <w:uiPriority w:val="99"/>
    <w:semiHidden/>
    <w:unhideWhenUsed/>
    <w:rsid w:val="00D235C7"/>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D235C7"/>
    <w:rPr>
      <w:kern w:val="2"/>
      <w:sz w:val="20"/>
      <w:szCs w:val="20"/>
      <w14:ligatures w14:val="standardContextual"/>
    </w:rPr>
  </w:style>
  <w:style w:type="character" w:styleId="CommentReference">
    <w:name w:val="annotation reference"/>
    <w:basedOn w:val="DefaultParagraphFont"/>
    <w:uiPriority w:val="99"/>
    <w:semiHidden/>
    <w:unhideWhenUsed/>
    <w:rsid w:val="00D235C7"/>
    <w:rPr>
      <w:sz w:val="16"/>
      <w:szCs w:val="16"/>
    </w:rPr>
  </w:style>
  <w:style w:type="table" w:styleId="PlainTable2">
    <w:name w:val="Plain Table 2"/>
    <w:basedOn w:val="TableNormal"/>
    <w:uiPriority w:val="42"/>
    <w:rsid w:val="00122C33"/>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48792">
      <w:bodyDiv w:val="1"/>
      <w:marLeft w:val="0"/>
      <w:marRight w:val="0"/>
      <w:marTop w:val="0"/>
      <w:marBottom w:val="0"/>
      <w:divBdr>
        <w:top w:val="none" w:sz="0" w:space="0" w:color="auto"/>
        <w:left w:val="none" w:sz="0" w:space="0" w:color="auto"/>
        <w:bottom w:val="none" w:sz="0" w:space="0" w:color="auto"/>
        <w:right w:val="none" w:sz="0" w:space="0" w:color="auto"/>
      </w:divBdr>
    </w:div>
    <w:div w:id="663624867">
      <w:bodyDiv w:val="1"/>
      <w:marLeft w:val="0"/>
      <w:marRight w:val="0"/>
      <w:marTop w:val="0"/>
      <w:marBottom w:val="0"/>
      <w:divBdr>
        <w:top w:val="none" w:sz="0" w:space="0" w:color="auto"/>
        <w:left w:val="none" w:sz="0" w:space="0" w:color="auto"/>
        <w:bottom w:val="none" w:sz="0" w:space="0" w:color="auto"/>
        <w:right w:val="none" w:sz="0" w:space="0" w:color="auto"/>
      </w:divBdr>
    </w:div>
    <w:div w:id="871724987">
      <w:bodyDiv w:val="1"/>
      <w:marLeft w:val="0"/>
      <w:marRight w:val="0"/>
      <w:marTop w:val="0"/>
      <w:marBottom w:val="0"/>
      <w:divBdr>
        <w:top w:val="none" w:sz="0" w:space="0" w:color="auto"/>
        <w:left w:val="none" w:sz="0" w:space="0" w:color="auto"/>
        <w:bottom w:val="none" w:sz="0" w:space="0" w:color="auto"/>
        <w:right w:val="none" w:sz="0" w:space="0" w:color="auto"/>
      </w:divBdr>
    </w:div>
    <w:div w:id="940911087">
      <w:bodyDiv w:val="1"/>
      <w:marLeft w:val="0"/>
      <w:marRight w:val="0"/>
      <w:marTop w:val="0"/>
      <w:marBottom w:val="0"/>
      <w:divBdr>
        <w:top w:val="none" w:sz="0" w:space="0" w:color="auto"/>
        <w:left w:val="none" w:sz="0" w:space="0" w:color="auto"/>
        <w:bottom w:val="none" w:sz="0" w:space="0" w:color="auto"/>
        <w:right w:val="none" w:sz="0" w:space="0" w:color="auto"/>
      </w:divBdr>
    </w:div>
    <w:div w:id="20263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8B812C580EB459F218F5A833F8547" ma:contentTypeVersion="15" ma:contentTypeDescription="Create a new document." ma:contentTypeScope="" ma:versionID="e9cc984f9f760abf9b15e9e8f323bc5a">
  <xsd:schema xmlns:xsd="http://www.w3.org/2001/XMLSchema" xmlns:xs="http://www.w3.org/2001/XMLSchema" xmlns:p="http://schemas.microsoft.com/office/2006/metadata/properties" xmlns:ns2="8100a2ab-3edc-4672-a524-3eb5d8dcb219" xmlns:ns3="243577a4-33a9-4b8b-a68a-ae52e8a53d03" targetNamespace="http://schemas.microsoft.com/office/2006/metadata/properties" ma:root="true" ma:fieldsID="6bdc5852b8f17ad3fec5fe9616bd4893" ns2:_="" ns3:_="">
    <xsd:import namespace="8100a2ab-3edc-4672-a524-3eb5d8dcb219"/>
    <xsd:import namespace="243577a4-33a9-4b8b-a68a-ae52e8a53d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0a2ab-3edc-4672-a524-3eb5d8dcb2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11bcaca-4727-449f-a71a-38ae6a29fa40}" ma:internalName="TaxCatchAll" ma:showField="CatchAllData" ma:web="8100a2ab-3edc-4672-a524-3eb5d8dcb2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3577a4-33a9-4b8b-a68a-ae52e8a53d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1666f9-6018-4a27-af75-65c31dbb61c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00a2ab-3edc-4672-a524-3eb5d8dcb219" xsi:nil="true"/>
    <lcf76f155ced4ddcb4097134ff3c332f xmlns="243577a4-33a9-4b8b-a68a-ae52e8a53d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FEC12-A1AB-47D3-B61A-698C82B16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0a2ab-3edc-4672-a524-3eb5d8dcb219"/>
    <ds:schemaRef ds:uri="243577a4-33a9-4b8b-a68a-ae52e8a53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00DAE-51E2-4882-8741-724CEBA1D1E2}">
  <ds:schemaRefs>
    <ds:schemaRef ds:uri="http://schemas.microsoft.com/office/2006/metadata/properties"/>
    <ds:schemaRef ds:uri="http://schemas.microsoft.com/office/infopath/2007/PartnerControls"/>
    <ds:schemaRef ds:uri="8100a2ab-3edc-4672-a524-3eb5d8dcb219"/>
    <ds:schemaRef ds:uri="243577a4-33a9-4b8b-a68a-ae52e8a53d03"/>
  </ds:schemaRefs>
</ds:datastoreItem>
</file>

<file path=customXml/itemProps3.xml><?xml version="1.0" encoding="utf-8"?>
<ds:datastoreItem xmlns:ds="http://schemas.openxmlformats.org/officeDocument/2006/customXml" ds:itemID="{7DCC1141-65E4-4987-94E0-2A53BF25E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1327</Words>
  <Characters>7569</Characters>
  <Application>Microsoft Office Word</Application>
  <DocSecurity>0</DocSecurity>
  <Lines>63</Lines>
  <Paragraphs>17</Paragraphs>
  <ScaleCrop>false</ScaleCrop>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Rathbone</dc:creator>
  <cp:keywords/>
  <dc:description/>
  <cp:lastModifiedBy>Jenny Paxman</cp:lastModifiedBy>
  <cp:revision>42</cp:revision>
  <cp:lastPrinted>2025-02-20T08:38:00Z</cp:lastPrinted>
  <dcterms:created xsi:type="dcterms:W3CDTF">2026-05-06T15:47:00Z</dcterms:created>
  <dcterms:modified xsi:type="dcterms:W3CDTF">2026-05-07T13:35:00Z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1d38891e7b0bf51c93b7202893ab8e23491849543d9f721c65c54d375ecb9d31</vt:lpwstr>
  </property>
  <property fmtid="{D5CDD505-2E9C-101B-9397-08002B2CF9AE}" pid="3" name="ContentTypeId">
    <vt:lpwstr>0x0101004808B812C580EB459F218F5A833F8547</vt:lpwstr>
  </property>
  <property fmtid="{D5CDD505-2E9C-101B-9397-08002B2CF9AE}" pid="4" name="MediaServiceImageTags">
    <vt:lpwstr/>
  </property>
</Properties>
</file>